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EB27C4">
        <w:trPr>
          <w:cantSplit/>
        </w:trPr>
        <w:tc>
          <w:tcPr>
            <w:tcW w:w="8856" w:type="dxa"/>
            <w:gridSpan w:val="6"/>
          </w:tcPr>
          <w:p w:rsidR="00D1300B" w:rsidRPr="00EB27C4" w:rsidRDefault="00D1300B">
            <w:pPr>
              <w:rPr>
                <w:rFonts w:ascii="Arial" w:hAnsi="Arial" w:cs="Arial"/>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lang w:val="en-GB"/>
              </w:rPr>
              <w:tab/>
            </w:r>
            <w:smartTag w:uri="urn:schemas-microsoft-com:office:smarttags" w:element="place">
              <w:smartTag w:uri="urn:schemas-microsoft-com:office:smarttags" w:element="PlaceName">
                <w:r w:rsidRPr="00EB27C4">
                  <w:rPr>
                    <w:rFonts w:ascii="Arial" w:hAnsi="Arial" w:cs="Arial"/>
                    <w:b/>
                    <w:sz w:val="28"/>
                    <w:lang w:val="en-GB"/>
                  </w:rPr>
                  <w:t>SAULT</w:t>
                </w:r>
              </w:smartTag>
              <w:r w:rsidRPr="00EB27C4">
                <w:rPr>
                  <w:rFonts w:ascii="Arial" w:hAnsi="Arial" w:cs="Arial"/>
                  <w:b/>
                  <w:sz w:val="28"/>
                  <w:lang w:val="en-GB"/>
                </w:rPr>
                <w:t xml:space="preserve"> </w:t>
              </w:r>
              <w:smartTag w:uri="urn:schemas-microsoft-com:office:smarttags" w:element="PlaceType">
                <w:r w:rsidRPr="00EB27C4">
                  <w:rPr>
                    <w:rFonts w:ascii="Arial" w:hAnsi="Arial" w:cs="Arial"/>
                    <w:b/>
                    <w:sz w:val="28"/>
                    <w:lang w:val="en-GB"/>
                  </w:rPr>
                  <w:t>COLLEGE</w:t>
                </w:r>
              </w:smartTag>
            </w:smartTag>
            <w:r w:rsidRPr="00EB27C4">
              <w:rPr>
                <w:rFonts w:ascii="Arial" w:hAnsi="Arial" w:cs="Arial"/>
                <w:b/>
                <w:sz w:val="28"/>
                <w:lang w:val="en-GB"/>
              </w:rPr>
              <w:t xml:space="preserve"> OF APPLIED ARTS AND TECHNOLOGY</w:t>
            </w:r>
          </w:p>
          <w:p w:rsidR="00D1300B" w:rsidRPr="00EB27C4" w:rsidRDefault="00D1300B">
            <w:pPr>
              <w:rPr>
                <w:rFonts w:ascii="Arial" w:hAnsi="Arial" w:cs="Arial"/>
                <w:b/>
                <w:sz w:val="28"/>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b/>
                <w:sz w:val="28"/>
                <w:lang w:val="en-GB"/>
              </w:rPr>
              <w:tab/>
              <w:t xml:space="preserve">SAULT STE. </w:t>
            </w:r>
            <w:smartTag w:uri="urn:schemas-microsoft-com:office:smarttags" w:element="place">
              <w:smartTag w:uri="urn:schemas-microsoft-com:office:smarttags" w:element="City">
                <w:r w:rsidRPr="00EB27C4">
                  <w:rPr>
                    <w:rFonts w:ascii="Arial" w:hAnsi="Arial" w:cs="Arial"/>
                    <w:b/>
                    <w:sz w:val="28"/>
                    <w:lang w:val="en-GB"/>
                  </w:rPr>
                  <w:t>MARIE</w:t>
                </w:r>
              </w:smartTag>
              <w:r w:rsidRPr="00EB27C4">
                <w:rPr>
                  <w:rFonts w:ascii="Arial" w:hAnsi="Arial" w:cs="Arial"/>
                  <w:b/>
                  <w:sz w:val="28"/>
                  <w:lang w:val="en-GB"/>
                </w:rPr>
                <w:t xml:space="preserve">, </w:t>
              </w:r>
              <w:smartTag w:uri="urn:schemas-microsoft-com:office:smarttags" w:element="State">
                <w:r w:rsidRPr="00EB27C4">
                  <w:rPr>
                    <w:rFonts w:ascii="Arial" w:hAnsi="Arial" w:cs="Arial"/>
                    <w:b/>
                    <w:sz w:val="28"/>
                    <w:lang w:val="en-GB"/>
                  </w:rPr>
                  <w:t>ONTARIO</w:t>
                </w:r>
              </w:smartTag>
            </w:smartTag>
          </w:p>
          <w:p w:rsidR="00D1300B" w:rsidRPr="00EB27C4" w:rsidRDefault="00D1300B">
            <w:pPr>
              <w:tabs>
                <w:tab w:val="center" w:pos="4560"/>
              </w:tabs>
              <w:rPr>
                <w:rFonts w:ascii="Arial" w:hAnsi="Arial" w:cs="Arial"/>
                <w:lang w:val="en-GB"/>
              </w:rPr>
            </w:pPr>
          </w:p>
          <w:p w:rsidR="00D1300B" w:rsidRPr="00EB27C4" w:rsidRDefault="00F07209">
            <w:pPr>
              <w:jc w:val="center"/>
              <w:rPr>
                <w:rFonts w:ascii="Arial" w:hAnsi="Arial" w:cs="Arial"/>
              </w:rPr>
            </w:pPr>
            <w:r>
              <w:rPr>
                <w:rFonts w:ascii="Arial" w:hAnsi="Arial" w:cs="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Pr="00EB27C4" w:rsidRDefault="00D1300B">
            <w:pPr>
              <w:jc w:val="center"/>
              <w:rPr>
                <w:rFonts w:ascii="Arial" w:hAnsi="Arial" w:cs="Arial"/>
                <w:lang w:val="en-GB"/>
              </w:rPr>
            </w:pPr>
            <w:smartTag w:uri="urn:schemas-microsoft-com:office:smarttags" w:element="place">
              <w:smartTag w:uri="urn:schemas-microsoft-com:office:smarttags" w:element="PlaceName">
                <w:r w:rsidRPr="00EB27C4">
                  <w:rPr>
                    <w:rFonts w:ascii="Arial" w:hAnsi="Arial" w:cs="Arial"/>
                    <w:lang w:val="en-GB"/>
                  </w:rPr>
                  <w:t>Sault</w:t>
                </w:r>
              </w:smartTag>
              <w:r w:rsidRPr="00EB27C4">
                <w:rPr>
                  <w:rFonts w:ascii="Arial" w:hAnsi="Arial" w:cs="Arial"/>
                  <w:lang w:val="en-GB"/>
                </w:rPr>
                <w:t xml:space="preserve"> </w:t>
              </w:r>
              <w:smartTag w:uri="urn:schemas-microsoft-com:office:smarttags" w:element="PlaceType">
                <w:r w:rsidRPr="00EB27C4">
                  <w:rPr>
                    <w:rFonts w:ascii="Arial" w:hAnsi="Arial" w:cs="Arial"/>
                    <w:lang w:val="en-GB"/>
                  </w:rPr>
                  <w:t>College</w:t>
                </w:r>
              </w:smartTag>
            </w:smartTag>
          </w:p>
          <w:p w:rsidR="00D1300B" w:rsidRPr="00EB27C4" w:rsidRDefault="00D1300B">
            <w:pPr>
              <w:jc w:val="center"/>
              <w:rPr>
                <w:rFonts w:ascii="Arial" w:hAnsi="Arial" w:cs="Arial"/>
                <w:lang w:val="en-GB"/>
              </w:rPr>
            </w:pPr>
          </w:p>
          <w:p w:rsidR="00D1300B" w:rsidRPr="00EB27C4" w:rsidRDefault="00D1300B">
            <w:pPr>
              <w:jc w:val="center"/>
              <w:rPr>
                <w:rFonts w:ascii="Arial" w:hAnsi="Arial" w:cs="Arial"/>
                <w:lang w:val="en-GB"/>
              </w:rPr>
            </w:pPr>
          </w:p>
          <w:p w:rsidR="00D1300B" w:rsidRPr="00EB27C4" w:rsidRDefault="00B835FC">
            <w:pPr>
              <w:pStyle w:val="Heading1"/>
              <w:rPr>
                <w:rFonts w:ascii="Arial" w:hAnsi="Arial" w:cs="Arial"/>
                <w:sz w:val="28"/>
                <w:u w:val="none"/>
              </w:rPr>
            </w:pPr>
            <w:r w:rsidRPr="00EB27C4">
              <w:rPr>
                <w:rFonts w:ascii="Arial" w:hAnsi="Arial" w:cs="Arial"/>
                <w:sz w:val="28"/>
                <w:u w:val="none"/>
              </w:rPr>
              <w:t>COURSE OUTLINE</w:t>
            </w:r>
          </w:p>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COURSE TITLE:</w:t>
            </w:r>
          </w:p>
          <w:p w:rsidR="00D1300B" w:rsidRPr="00EB27C4" w:rsidRDefault="00D1300B">
            <w:pPr>
              <w:rPr>
                <w:rFonts w:ascii="Arial" w:hAnsi="Arial" w:cs="Arial"/>
                <w:b/>
              </w:rPr>
            </w:pPr>
          </w:p>
        </w:tc>
        <w:tc>
          <w:tcPr>
            <w:tcW w:w="6338" w:type="dxa"/>
            <w:gridSpan w:val="5"/>
          </w:tcPr>
          <w:p w:rsidR="00D1300B" w:rsidRPr="00EB27C4" w:rsidRDefault="009B4AEA" w:rsidP="00317D42">
            <w:pPr>
              <w:rPr>
                <w:rFonts w:ascii="Arial" w:hAnsi="Arial" w:cs="Arial"/>
                <w:sz w:val="28"/>
                <w:szCs w:val="28"/>
              </w:rPr>
            </w:pPr>
            <w:r w:rsidRPr="00EB27C4">
              <w:rPr>
                <w:rFonts w:ascii="Arial" w:hAnsi="Arial" w:cs="Arial"/>
                <w:sz w:val="28"/>
                <w:szCs w:val="28"/>
              </w:rPr>
              <w:t>Electrica</w:t>
            </w:r>
            <w:r w:rsidR="00317D42">
              <w:rPr>
                <w:rFonts w:ascii="Arial" w:hAnsi="Arial" w:cs="Arial"/>
                <w:sz w:val="28"/>
                <w:szCs w:val="28"/>
              </w:rPr>
              <w:t xml:space="preserve">l </w:t>
            </w:r>
            <w:r w:rsidRPr="00EB27C4">
              <w:rPr>
                <w:rFonts w:ascii="Arial" w:hAnsi="Arial" w:cs="Arial"/>
                <w:sz w:val="28"/>
                <w:szCs w:val="28"/>
              </w:rPr>
              <w:t>/ Electronic and Emission Systems</w:t>
            </w: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CODE NO. :</w:t>
            </w:r>
          </w:p>
          <w:p w:rsidR="00D1300B" w:rsidRPr="00EB27C4" w:rsidRDefault="00D1300B">
            <w:pPr>
              <w:rPr>
                <w:rFonts w:ascii="Arial" w:hAnsi="Arial" w:cs="Arial"/>
                <w:b/>
              </w:rPr>
            </w:pPr>
          </w:p>
        </w:tc>
        <w:tc>
          <w:tcPr>
            <w:tcW w:w="3402" w:type="dxa"/>
            <w:gridSpan w:val="2"/>
          </w:tcPr>
          <w:p w:rsidR="00D1300B" w:rsidRPr="00EB27C4" w:rsidRDefault="00C2064E">
            <w:pPr>
              <w:rPr>
                <w:rFonts w:ascii="Arial" w:hAnsi="Arial" w:cs="Arial"/>
                <w:sz w:val="28"/>
                <w:szCs w:val="28"/>
              </w:rPr>
            </w:pPr>
            <w:r w:rsidRPr="00EB27C4">
              <w:rPr>
                <w:rFonts w:ascii="Arial" w:hAnsi="Arial" w:cs="Arial"/>
                <w:sz w:val="28"/>
                <w:szCs w:val="28"/>
              </w:rPr>
              <w:t>AST</w:t>
            </w:r>
            <w:r w:rsidR="009B4AEA" w:rsidRPr="00EB27C4">
              <w:rPr>
                <w:rFonts w:ascii="Arial" w:hAnsi="Arial" w:cs="Arial"/>
                <w:sz w:val="28"/>
                <w:szCs w:val="28"/>
              </w:rPr>
              <w:t>608</w:t>
            </w:r>
          </w:p>
        </w:tc>
        <w:tc>
          <w:tcPr>
            <w:tcW w:w="1701" w:type="dxa"/>
          </w:tcPr>
          <w:p w:rsidR="00D1300B" w:rsidRPr="00EB27C4" w:rsidRDefault="003A7C40" w:rsidP="003A7C40">
            <w:pPr>
              <w:jc w:val="right"/>
              <w:rPr>
                <w:rFonts w:ascii="Arial" w:hAnsi="Arial" w:cs="Arial"/>
                <w:b/>
              </w:rPr>
            </w:pPr>
            <w:r>
              <w:rPr>
                <w:rFonts w:ascii="Arial" w:hAnsi="Arial" w:cs="Arial"/>
                <w:b/>
                <w:lang w:val="en-GB"/>
              </w:rPr>
              <w:t>LEVEL</w:t>
            </w:r>
            <w:r w:rsidR="00D1300B" w:rsidRPr="00EB27C4">
              <w:rPr>
                <w:rFonts w:ascii="Arial" w:hAnsi="Arial" w:cs="Arial"/>
                <w:b/>
                <w:lang w:val="en-GB"/>
              </w:rPr>
              <w:t>:</w:t>
            </w:r>
          </w:p>
        </w:tc>
        <w:tc>
          <w:tcPr>
            <w:tcW w:w="1235" w:type="dxa"/>
            <w:gridSpan w:val="2"/>
          </w:tcPr>
          <w:p w:rsidR="00D1300B" w:rsidRPr="00EB27C4" w:rsidRDefault="009B4AEA">
            <w:pPr>
              <w:rPr>
                <w:rFonts w:ascii="Arial" w:hAnsi="Arial" w:cs="Arial"/>
              </w:rPr>
            </w:pPr>
            <w:r w:rsidRPr="00EB27C4">
              <w:rPr>
                <w:rFonts w:ascii="Arial" w:hAnsi="Arial" w:cs="Arial"/>
              </w:rPr>
              <w:t>1</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PROGRAM:</w:t>
            </w:r>
          </w:p>
          <w:p w:rsidR="00D1300B" w:rsidRPr="00EB27C4" w:rsidRDefault="00D1300B">
            <w:pPr>
              <w:rPr>
                <w:rFonts w:ascii="Arial" w:hAnsi="Arial" w:cs="Arial"/>
              </w:rPr>
            </w:pPr>
          </w:p>
        </w:tc>
        <w:tc>
          <w:tcPr>
            <w:tcW w:w="6338" w:type="dxa"/>
            <w:gridSpan w:val="5"/>
          </w:tcPr>
          <w:p w:rsidR="00D1300B" w:rsidRPr="00EB27C4" w:rsidRDefault="009B4AEA">
            <w:pPr>
              <w:rPr>
                <w:rFonts w:ascii="Arial" w:hAnsi="Arial" w:cs="Arial"/>
                <w:sz w:val="28"/>
                <w:szCs w:val="28"/>
              </w:rPr>
            </w:pPr>
            <w:r w:rsidRPr="00EB27C4">
              <w:rPr>
                <w:rFonts w:ascii="Arial" w:hAnsi="Arial" w:cs="Arial"/>
                <w:sz w:val="28"/>
                <w:szCs w:val="28"/>
              </w:rPr>
              <w:t>Automotive Service Technician</w:t>
            </w:r>
            <w:r w:rsidR="00EA210B" w:rsidRPr="00EB27C4">
              <w:rPr>
                <w:rFonts w:ascii="Arial" w:hAnsi="Arial" w:cs="Arial"/>
                <w:sz w:val="28"/>
                <w:szCs w:val="28"/>
              </w:rPr>
              <w:t xml:space="preserve"> </w:t>
            </w:r>
            <w:r w:rsidR="003A7C40">
              <w:rPr>
                <w:rFonts w:ascii="Arial" w:hAnsi="Arial" w:cs="Arial"/>
                <w:sz w:val="28"/>
                <w:szCs w:val="28"/>
              </w:rPr>
              <w:t>Apprenticeship (6067)</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AUTHOR:</w:t>
            </w:r>
          </w:p>
          <w:p w:rsidR="00D1300B" w:rsidRPr="00EB27C4" w:rsidRDefault="00D1300B">
            <w:pPr>
              <w:rPr>
                <w:rFonts w:ascii="Arial" w:hAnsi="Arial" w:cs="Arial"/>
              </w:rPr>
            </w:pPr>
          </w:p>
        </w:tc>
        <w:tc>
          <w:tcPr>
            <w:tcW w:w="6338" w:type="dxa"/>
            <w:gridSpan w:val="5"/>
          </w:tcPr>
          <w:p w:rsidR="00D1300B" w:rsidRPr="00EB27C4" w:rsidRDefault="009B4AEA">
            <w:pPr>
              <w:rPr>
                <w:rFonts w:ascii="Arial" w:hAnsi="Arial" w:cs="Arial"/>
                <w:sz w:val="28"/>
                <w:szCs w:val="28"/>
              </w:rPr>
            </w:pPr>
            <w:r w:rsidRPr="00EB27C4">
              <w:rPr>
                <w:rFonts w:ascii="Arial" w:hAnsi="Arial" w:cs="Arial"/>
                <w:sz w:val="28"/>
                <w:szCs w:val="28"/>
              </w:rPr>
              <w:t>Jamie Schmidt</w:t>
            </w: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DATE:</w:t>
            </w:r>
          </w:p>
          <w:p w:rsidR="00D1300B" w:rsidRPr="00EB27C4" w:rsidRDefault="00D1300B">
            <w:pPr>
              <w:rPr>
                <w:rFonts w:ascii="Arial" w:hAnsi="Arial" w:cs="Arial"/>
              </w:rPr>
            </w:pPr>
          </w:p>
        </w:tc>
        <w:tc>
          <w:tcPr>
            <w:tcW w:w="1460" w:type="dxa"/>
          </w:tcPr>
          <w:p w:rsidR="00D1300B" w:rsidRPr="00EB27C4" w:rsidRDefault="00C2064E" w:rsidP="009454C3">
            <w:pPr>
              <w:rPr>
                <w:rFonts w:ascii="Arial" w:hAnsi="Arial" w:cs="Arial"/>
              </w:rPr>
            </w:pPr>
            <w:r w:rsidRPr="00EB27C4">
              <w:rPr>
                <w:rFonts w:ascii="Arial" w:hAnsi="Arial" w:cs="Arial"/>
              </w:rPr>
              <w:t>June 200</w:t>
            </w:r>
            <w:r w:rsidR="009454C3">
              <w:rPr>
                <w:rFonts w:ascii="Arial" w:hAnsi="Arial" w:cs="Arial"/>
              </w:rPr>
              <w:t>9</w:t>
            </w:r>
          </w:p>
        </w:tc>
        <w:tc>
          <w:tcPr>
            <w:tcW w:w="3690" w:type="dxa"/>
            <w:gridSpan w:val="3"/>
          </w:tcPr>
          <w:p w:rsidR="00D1300B" w:rsidRPr="00EB27C4" w:rsidRDefault="00D1300B">
            <w:pPr>
              <w:rPr>
                <w:rFonts w:ascii="Arial" w:hAnsi="Arial" w:cs="Arial"/>
                <w:b/>
                <w:lang w:val="en-GB"/>
              </w:rPr>
            </w:pPr>
            <w:r w:rsidRPr="00EB27C4">
              <w:rPr>
                <w:rFonts w:ascii="Arial" w:hAnsi="Arial" w:cs="Arial"/>
                <w:b/>
                <w:lang w:val="en-GB"/>
              </w:rPr>
              <w:t>PREVIOUS OUTLINE DATED:</w:t>
            </w:r>
          </w:p>
          <w:p w:rsidR="002659F4" w:rsidRPr="00EB27C4" w:rsidRDefault="002659F4">
            <w:pPr>
              <w:rPr>
                <w:rFonts w:ascii="Arial" w:hAnsi="Arial" w:cs="Arial"/>
              </w:rPr>
            </w:pPr>
          </w:p>
        </w:tc>
        <w:tc>
          <w:tcPr>
            <w:tcW w:w="1188" w:type="dxa"/>
          </w:tcPr>
          <w:p w:rsidR="00D1300B" w:rsidRPr="00EB27C4" w:rsidRDefault="009454C3">
            <w:pPr>
              <w:rPr>
                <w:rFonts w:ascii="Arial" w:hAnsi="Arial" w:cs="Arial"/>
              </w:rPr>
            </w:pPr>
            <w:r>
              <w:rPr>
                <w:rFonts w:ascii="Arial" w:hAnsi="Arial" w:cs="Arial"/>
              </w:rPr>
              <w:t>June 08</w:t>
            </w:r>
          </w:p>
          <w:p w:rsidR="002659F4" w:rsidRPr="00EB27C4" w:rsidRDefault="002659F4">
            <w:pPr>
              <w:rPr>
                <w:rFonts w:ascii="Arial" w:hAnsi="Arial" w:cs="Arial"/>
              </w:rPr>
            </w:pPr>
          </w:p>
        </w:tc>
      </w:tr>
      <w:tr w:rsidR="00D1300B" w:rsidRPr="00EB27C4">
        <w:trPr>
          <w:cantSplit/>
        </w:trPr>
        <w:tc>
          <w:tcPr>
            <w:tcW w:w="2518" w:type="dxa"/>
          </w:tcPr>
          <w:p w:rsidR="00D1300B" w:rsidRPr="00EB27C4" w:rsidRDefault="00D1300B">
            <w:pPr>
              <w:rPr>
                <w:rFonts w:ascii="Arial" w:hAnsi="Arial" w:cs="Arial"/>
              </w:rPr>
            </w:pPr>
            <w:r w:rsidRPr="00EB27C4">
              <w:rPr>
                <w:rFonts w:ascii="Arial" w:hAnsi="Arial" w:cs="Arial"/>
                <w:b/>
                <w:lang w:val="en-GB"/>
              </w:rPr>
              <w:t>APPROVED:</w:t>
            </w:r>
          </w:p>
        </w:tc>
        <w:tc>
          <w:tcPr>
            <w:tcW w:w="5150" w:type="dxa"/>
            <w:gridSpan w:val="4"/>
          </w:tcPr>
          <w:p w:rsidR="00D1300B" w:rsidRPr="00EB27C4" w:rsidRDefault="00D1300B">
            <w:pPr>
              <w:jc w:val="center"/>
              <w:rPr>
                <w:rFonts w:ascii="Arial" w:hAnsi="Arial" w:cs="Arial"/>
              </w:rPr>
            </w:pPr>
          </w:p>
        </w:tc>
        <w:tc>
          <w:tcPr>
            <w:tcW w:w="1188" w:type="dxa"/>
          </w:tcPr>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rPr>
            </w:pPr>
          </w:p>
        </w:tc>
        <w:tc>
          <w:tcPr>
            <w:tcW w:w="5150" w:type="dxa"/>
            <w:gridSpan w:val="4"/>
          </w:tcPr>
          <w:p w:rsidR="001E0209" w:rsidRDefault="001E0209" w:rsidP="001E020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Pr="00EB27C4" w:rsidRDefault="001E0209" w:rsidP="001E0209">
            <w:pPr>
              <w:pStyle w:val="Heading2"/>
              <w:rPr>
                <w:rFonts w:ascii="Arial" w:hAnsi="Arial" w:cs="Arial"/>
                <w:lang w:val="en-US"/>
              </w:rPr>
            </w:pPr>
            <w:r>
              <w:rPr>
                <w:rFonts w:ascii="Arial" w:hAnsi="Arial"/>
              </w:rPr>
              <w:t>CHAIR</w:t>
            </w:r>
          </w:p>
        </w:tc>
        <w:tc>
          <w:tcPr>
            <w:tcW w:w="1188" w:type="dxa"/>
          </w:tcPr>
          <w:p w:rsidR="00D1300B" w:rsidRPr="00FE1E1D" w:rsidRDefault="0064470A" w:rsidP="00564ABB">
            <w:pPr>
              <w:jc w:val="center"/>
              <w:rPr>
                <w:rFonts w:ascii="Arial" w:hAnsi="Arial" w:cs="Arial"/>
                <w:b/>
                <w:sz w:val="22"/>
                <w:szCs w:val="22"/>
                <w:lang w:val="en-GB"/>
              </w:rPr>
            </w:pPr>
            <w:r>
              <w:rPr>
                <w:rFonts w:ascii="Arial" w:hAnsi="Arial" w:cs="Arial"/>
                <w:b/>
                <w:sz w:val="22"/>
                <w:szCs w:val="22"/>
                <w:lang w:val="en-GB"/>
              </w:rPr>
              <w:t>_______</w:t>
            </w:r>
          </w:p>
          <w:p w:rsidR="00D1300B" w:rsidRPr="00EB27C4" w:rsidRDefault="00D1300B">
            <w:pPr>
              <w:jc w:val="center"/>
              <w:rPr>
                <w:rFonts w:ascii="Arial" w:hAnsi="Arial" w:cs="Arial"/>
              </w:rPr>
            </w:pPr>
            <w:r w:rsidRPr="00EB27C4">
              <w:rPr>
                <w:rFonts w:ascii="Arial" w:hAnsi="Arial" w:cs="Arial"/>
                <w:b/>
                <w:lang w:val="en-GB"/>
              </w:rPr>
              <w:t>DATE</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TOTAL CREDITS:</w:t>
            </w:r>
          </w:p>
          <w:p w:rsidR="00D1300B" w:rsidRPr="00EB27C4" w:rsidRDefault="00D1300B">
            <w:pPr>
              <w:rPr>
                <w:rFonts w:ascii="Arial" w:hAnsi="Arial" w:cs="Arial"/>
              </w:rPr>
            </w:pPr>
          </w:p>
        </w:tc>
        <w:tc>
          <w:tcPr>
            <w:tcW w:w="6338" w:type="dxa"/>
            <w:gridSpan w:val="5"/>
          </w:tcPr>
          <w:p w:rsidR="00D1300B" w:rsidRPr="00EB27C4" w:rsidRDefault="009B4AEA">
            <w:pPr>
              <w:rPr>
                <w:rFonts w:ascii="Arial" w:hAnsi="Arial" w:cs="Arial"/>
              </w:rPr>
            </w:pPr>
            <w:r w:rsidRPr="00EB27C4">
              <w:rPr>
                <w:rFonts w:ascii="Arial" w:hAnsi="Arial" w:cs="Arial"/>
              </w:rPr>
              <w:t>12</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PREREQUISITE(S):</w:t>
            </w:r>
          </w:p>
          <w:p w:rsidR="00D1300B" w:rsidRPr="00EB27C4" w:rsidRDefault="00D1300B">
            <w:pPr>
              <w:rPr>
                <w:rFonts w:ascii="Arial" w:hAnsi="Arial" w:cs="Arial"/>
              </w:rPr>
            </w:pPr>
          </w:p>
        </w:tc>
        <w:tc>
          <w:tcPr>
            <w:tcW w:w="6338" w:type="dxa"/>
            <w:gridSpan w:val="5"/>
          </w:tcPr>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HOURS/WEEK:</w:t>
            </w:r>
          </w:p>
          <w:p w:rsidR="00D1300B" w:rsidRPr="00EB27C4" w:rsidRDefault="00D1300B">
            <w:pPr>
              <w:rPr>
                <w:rFonts w:ascii="Arial" w:hAnsi="Arial" w:cs="Arial"/>
              </w:rPr>
            </w:pPr>
          </w:p>
        </w:tc>
        <w:tc>
          <w:tcPr>
            <w:tcW w:w="6338" w:type="dxa"/>
            <w:gridSpan w:val="5"/>
          </w:tcPr>
          <w:p w:rsidR="00D1300B" w:rsidRPr="00EB27C4" w:rsidRDefault="00D1300B">
            <w:pPr>
              <w:rPr>
                <w:rFonts w:ascii="Arial" w:hAnsi="Arial" w:cs="Arial"/>
              </w:rPr>
            </w:pP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rPr>
            </w:pPr>
          </w:p>
          <w:p w:rsidR="0023630A" w:rsidRDefault="0023630A" w:rsidP="0023630A">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Sault College of Applied Arts &amp; Technology</w:t>
            </w:r>
          </w:p>
          <w:p w:rsidR="0023630A" w:rsidRDefault="0023630A" w:rsidP="0023630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630A" w:rsidRDefault="0023630A" w:rsidP="0023630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b w:val="0"/>
              </w:rPr>
            </w:pPr>
            <w:r>
              <w:rPr>
                <w:rFonts w:ascii="Arial" w:hAnsi="Arial"/>
                <w:b w:val="0"/>
                <w:i/>
              </w:rPr>
              <w:t>For additional information, please contact Corey Meunier, Chair</w:t>
            </w:r>
          </w:p>
        </w:tc>
      </w:tr>
      <w:tr w:rsidR="0023630A" w:rsidRPr="00EB27C4">
        <w:trPr>
          <w:cantSplit/>
        </w:trPr>
        <w:tc>
          <w:tcPr>
            <w:tcW w:w="8856" w:type="dxa"/>
            <w:gridSpan w:val="6"/>
          </w:tcPr>
          <w:p w:rsidR="0023630A" w:rsidRDefault="0023630A" w:rsidP="0023630A">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23630A" w:rsidRPr="00EB27C4">
        <w:trPr>
          <w:cantSplit/>
        </w:trPr>
        <w:tc>
          <w:tcPr>
            <w:tcW w:w="8856" w:type="dxa"/>
            <w:gridSpan w:val="6"/>
          </w:tcPr>
          <w:p w:rsidR="0023630A" w:rsidRDefault="0023630A" w:rsidP="0023630A">
            <w:pPr>
              <w:tabs>
                <w:tab w:val="center" w:pos="4560"/>
              </w:tabs>
              <w:jc w:val="center"/>
              <w:rPr>
                <w:rFonts w:ascii="Arial" w:hAnsi="Arial"/>
              </w:rPr>
            </w:pPr>
            <w:r>
              <w:rPr>
                <w:rFonts w:ascii="Arial" w:hAnsi="Arial"/>
                <w:i/>
                <w:lang w:val="en-GB"/>
              </w:rPr>
              <w:t>(705) 759-2554, Ext. 2610</w:t>
            </w:r>
          </w:p>
        </w:tc>
      </w:tr>
    </w:tbl>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EB27C4">
        <w:tc>
          <w:tcPr>
            <w:tcW w:w="675" w:type="dxa"/>
          </w:tcPr>
          <w:p w:rsidR="00D1300B" w:rsidRPr="00EB27C4" w:rsidRDefault="00D1300B">
            <w:pPr>
              <w:rPr>
                <w:rFonts w:ascii="Arial" w:hAnsi="Arial" w:cs="Arial"/>
                <w:b/>
              </w:rPr>
            </w:pPr>
            <w:r w:rsidRPr="00EB27C4">
              <w:rPr>
                <w:rFonts w:ascii="Arial" w:hAnsi="Arial" w:cs="Arial"/>
                <w:b/>
              </w:rPr>
              <w:t>I.</w:t>
            </w:r>
          </w:p>
        </w:tc>
        <w:tc>
          <w:tcPr>
            <w:tcW w:w="8181" w:type="dxa"/>
          </w:tcPr>
          <w:p w:rsidR="00D1300B" w:rsidRPr="00EB27C4" w:rsidRDefault="00D1300B">
            <w:pPr>
              <w:rPr>
                <w:rFonts w:ascii="Arial" w:hAnsi="Arial" w:cs="Arial"/>
                <w:b/>
              </w:rPr>
            </w:pPr>
            <w:r w:rsidRPr="00EB27C4">
              <w:rPr>
                <w:rFonts w:ascii="Arial" w:hAnsi="Arial" w:cs="Arial"/>
                <w:b/>
              </w:rPr>
              <w:t>COURSE DESCRIPTION:</w:t>
            </w:r>
          </w:p>
          <w:p w:rsidR="005E1650" w:rsidRPr="00EB27C4" w:rsidRDefault="009361C3" w:rsidP="00F567C5">
            <w:pPr>
              <w:pStyle w:val="BodyText3"/>
              <w:rPr>
                <w:rFonts w:ascii="Arial" w:hAnsi="Arial" w:cs="Arial"/>
                <w:sz w:val="24"/>
                <w:szCs w:val="24"/>
              </w:rPr>
            </w:pPr>
            <w:r w:rsidRPr="00EB27C4">
              <w:rPr>
                <w:rFonts w:ascii="Arial" w:hAnsi="Arial" w:cs="Arial"/>
                <w:sz w:val="24"/>
                <w:szCs w:val="24"/>
              </w:rPr>
              <w:t>Students completing this course will gain a working knowledge of the purpose, principles of operation and applications of electrical</w:t>
            </w:r>
            <w:r w:rsidR="00EA210B" w:rsidRPr="00EB27C4">
              <w:rPr>
                <w:rFonts w:ascii="Arial" w:hAnsi="Arial" w:cs="Arial"/>
                <w:sz w:val="24"/>
                <w:szCs w:val="24"/>
              </w:rPr>
              <w:t xml:space="preserve"> and </w:t>
            </w:r>
            <w:r w:rsidRPr="00EB27C4">
              <w:rPr>
                <w:rFonts w:ascii="Arial" w:hAnsi="Arial" w:cs="Arial"/>
                <w:sz w:val="24"/>
                <w:szCs w:val="24"/>
              </w:rPr>
              <w:t>electronic concepts.</w:t>
            </w:r>
            <w:r w:rsidR="005E1650" w:rsidRPr="00EB27C4">
              <w:rPr>
                <w:rFonts w:ascii="Arial" w:hAnsi="Arial" w:cs="Arial"/>
                <w:sz w:val="24"/>
                <w:szCs w:val="24"/>
              </w:rPr>
              <w:t xml:space="preserve"> Students will be introduced to electrical diagnostic equipment and procedures.</w:t>
            </w:r>
          </w:p>
          <w:p w:rsidR="002659F4" w:rsidRPr="00EB27C4" w:rsidRDefault="005E1650" w:rsidP="00F567C5">
            <w:pPr>
              <w:pStyle w:val="BodyText3"/>
              <w:rPr>
                <w:rFonts w:ascii="Arial" w:hAnsi="Arial" w:cs="Arial"/>
                <w:sz w:val="24"/>
                <w:szCs w:val="24"/>
              </w:rPr>
            </w:pPr>
            <w:r w:rsidRPr="00EB27C4">
              <w:rPr>
                <w:rFonts w:ascii="Arial" w:hAnsi="Arial" w:cs="Arial"/>
                <w:sz w:val="24"/>
                <w:szCs w:val="24"/>
              </w:rPr>
              <w:t>Intake and exhaust system</w:t>
            </w:r>
            <w:r w:rsidR="002659F4" w:rsidRPr="00EB27C4">
              <w:rPr>
                <w:rFonts w:ascii="Arial" w:hAnsi="Arial" w:cs="Arial"/>
                <w:sz w:val="24"/>
                <w:szCs w:val="24"/>
              </w:rPr>
              <w:t>s</w:t>
            </w:r>
            <w:r w:rsidRPr="00EB27C4">
              <w:rPr>
                <w:rFonts w:ascii="Arial" w:hAnsi="Arial" w:cs="Arial"/>
                <w:sz w:val="24"/>
                <w:szCs w:val="24"/>
              </w:rPr>
              <w:t xml:space="preserve"> will be covered as well as an introduction to gasoline and diesel fuel systems.</w:t>
            </w:r>
            <w:r w:rsidR="002659F4" w:rsidRPr="00EB27C4">
              <w:rPr>
                <w:rFonts w:ascii="Arial" w:hAnsi="Arial" w:cs="Arial"/>
                <w:sz w:val="24"/>
                <w:szCs w:val="24"/>
              </w:rPr>
              <w:t xml:space="preserve"> Vehicle emissions and emission control systems will be studied.</w:t>
            </w:r>
          </w:p>
          <w:p w:rsidR="009B4AEA" w:rsidRPr="00EB27C4" w:rsidRDefault="009B4AEA" w:rsidP="00EB27C4">
            <w:pPr>
              <w:pStyle w:val="BodyText3"/>
              <w:rPr>
                <w:rFonts w:ascii="Arial" w:hAnsi="Arial" w:cs="Arial"/>
                <w:sz w:val="24"/>
                <w:szCs w:val="24"/>
              </w:rPr>
            </w:pPr>
            <w:r w:rsidRPr="00EB27C4">
              <w:rPr>
                <w:rFonts w:ascii="Arial" w:hAnsi="Arial" w:cs="Arial"/>
                <w:sz w:val="24"/>
                <w:szCs w:val="24"/>
              </w:rPr>
              <w:t>Th</w:t>
            </w:r>
            <w:r w:rsidR="005E1650" w:rsidRPr="00EB27C4">
              <w:rPr>
                <w:rFonts w:ascii="Arial" w:hAnsi="Arial" w:cs="Arial"/>
                <w:sz w:val="24"/>
                <w:szCs w:val="24"/>
              </w:rPr>
              <w:t>e</w:t>
            </w:r>
            <w:r w:rsidRPr="00EB27C4">
              <w:rPr>
                <w:rFonts w:ascii="Arial" w:hAnsi="Arial" w:cs="Arial"/>
                <w:sz w:val="24"/>
                <w:szCs w:val="24"/>
              </w:rPr>
              <w:t xml:space="preserve"> curriculum for AST Level I apprenticeship training and has been approved by the Ministry of Training, Colleges and Universities.</w:t>
            </w:r>
          </w:p>
        </w:tc>
      </w:tr>
    </w:tbl>
    <w:p w:rsidR="00D1300B" w:rsidRPr="00EB27C4" w:rsidRDefault="00D1300B">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II.</w:t>
            </w:r>
          </w:p>
        </w:tc>
        <w:tc>
          <w:tcPr>
            <w:tcW w:w="8181" w:type="dxa"/>
            <w:gridSpan w:val="2"/>
          </w:tcPr>
          <w:p w:rsidR="00D1300B" w:rsidRPr="003F0D18" w:rsidRDefault="00D1300B">
            <w:pPr>
              <w:rPr>
                <w:rFonts w:ascii="Arial" w:hAnsi="Arial" w:cs="Arial"/>
                <w:b/>
              </w:rPr>
            </w:pPr>
            <w:r w:rsidRPr="00EB27C4">
              <w:rPr>
                <w:rFonts w:ascii="Arial" w:hAnsi="Arial" w:cs="Arial"/>
                <w:b/>
              </w:rPr>
              <w:t>LEARNING OUTCOMES AND ELEMENTS OF THE PERFORMANCE:</w:t>
            </w:r>
          </w:p>
        </w:tc>
      </w:tr>
      <w:tr w:rsidR="00D1300B" w:rsidRPr="00EB27C4">
        <w:trPr>
          <w:cantSplit/>
        </w:trPr>
        <w:tc>
          <w:tcPr>
            <w:tcW w:w="675" w:type="dxa"/>
          </w:tcPr>
          <w:p w:rsidR="00D1300B" w:rsidRPr="00EB27C4" w:rsidRDefault="00D1300B">
            <w:pPr>
              <w:rPr>
                <w:rFonts w:ascii="Arial" w:hAnsi="Arial" w:cs="Arial"/>
              </w:rPr>
            </w:pPr>
          </w:p>
        </w:tc>
        <w:tc>
          <w:tcPr>
            <w:tcW w:w="8181" w:type="dxa"/>
            <w:gridSpan w:val="2"/>
          </w:tcPr>
          <w:p w:rsidR="00D1300B" w:rsidRPr="00EB27C4" w:rsidRDefault="00D1300B">
            <w:pPr>
              <w:rPr>
                <w:rFonts w:ascii="Arial" w:hAnsi="Arial" w:cs="Arial"/>
              </w:rPr>
            </w:pPr>
            <w:r w:rsidRPr="00EB27C4">
              <w:rPr>
                <w:rFonts w:ascii="Arial" w:hAnsi="Arial" w:cs="Arial"/>
              </w:rPr>
              <w:t>Upon successful completion of this course, the student will demonstrate the ability to:</w:t>
            </w:r>
          </w:p>
          <w:p w:rsidR="00D1300B" w:rsidRPr="00EB27C4" w:rsidRDefault="00D1300B">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1.</w:t>
            </w:r>
          </w:p>
        </w:tc>
        <w:tc>
          <w:tcPr>
            <w:tcW w:w="7614" w:type="dxa"/>
          </w:tcPr>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principles of operation and applications of electrical concepts.</w:t>
            </w:r>
          </w:p>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principles of operation of electromagnetic devices.</w:t>
            </w:r>
          </w:p>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applications of electronic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p>
        </w:tc>
        <w:tc>
          <w:tcPr>
            <w:tcW w:w="7614" w:type="dxa"/>
          </w:tcPr>
          <w:p w:rsidR="00D1300B" w:rsidRPr="00EB27C4" w:rsidRDefault="00D1300B">
            <w:pPr>
              <w:rPr>
                <w:rFonts w:ascii="Arial" w:hAnsi="Arial" w:cs="Arial"/>
                <w:u w:val="single"/>
              </w:rPr>
            </w:pPr>
            <w:r w:rsidRPr="00EB27C4">
              <w:rPr>
                <w:rFonts w:ascii="Arial" w:hAnsi="Arial" w:cs="Arial"/>
                <w:u w:val="single"/>
              </w:rPr>
              <w:t>Potential Elements of the Performance:</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fundamentals and principles of electricity.</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application of electrical concepts.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and fundamentals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construction, types, styles and application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Explain the principles of operation of electromagnetic devices.</w:t>
            </w:r>
          </w:p>
          <w:p w:rsidR="009B4AEA" w:rsidRPr="00EB27C4" w:rsidRDefault="009B4AEA" w:rsidP="009B4AEA">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2.</w:t>
            </w:r>
          </w:p>
        </w:tc>
        <w:tc>
          <w:tcPr>
            <w:tcW w:w="7614" w:type="dxa"/>
          </w:tcPr>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principles of operation, performing inspection and testing of diagnostic test equipment.</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diagnostic test equipment</w:t>
            </w:r>
          </w:p>
          <w:p w:rsidR="003F0D18"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construction, types and application of diagnostic test equipment.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Explain the principles of operation of diagnostic test equipment.</w:t>
            </w:r>
          </w:p>
          <w:p w:rsidR="009B4AE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 xml:space="preserve">Perform inspection and testing procedures using diagnostic </w:t>
            </w:r>
            <w:r w:rsidRPr="00B915DF">
              <w:rPr>
                <w:rFonts w:ascii="Arial" w:hAnsi="Arial" w:cs="Arial"/>
                <w:b w:val="0"/>
                <w:sz w:val="24"/>
                <w:szCs w:val="24"/>
              </w:rPr>
              <w:lastRenderedPageBreak/>
              <w:t>test equipment following manufacturers’ recommendations.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electronics.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function, construction and application of electronic devices.</w:t>
            </w:r>
          </w:p>
          <w:p w:rsidR="005E1650" w:rsidRPr="00EB27C4" w:rsidRDefault="005E1650" w:rsidP="00EB27C4">
            <w:pPr>
              <w:rPr>
                <w:rFonts w:ascii="Arial" w:hAnsi="Arial" w:cs="Arial"/>
              </w:rPr>
            </w:pPr>
          </w:p>
        </w:tc>
      </w:tr>
      <w:tr w:rsidR="00D1300B" w:rsidRPr="00B915DF">
        <w:tc>
          <w:tcPr>
            <w:tcW w:w="675" w:type="dxa"/>
          </w:tcPr>
          <w:p w:rsidR="00D1300B" w:rsidRPr="00B915DF" w:rsidRDefault="00D1300B" w:rsidP="00EB27C4">
            <w:pPr>
              <w:rPr>
                <w:rFonts w:ascii="Arial" w:hAnsi="Arial" w:cs="Arial"/>
                <w:b/>
                <w:i/>
                <w:szCs w:val="24"/>
              </w:rPr>
            </w:pPr>
          </w:p>
        </w:tc>
        <w:tc>
          <w:tcPr>
            <w:tcW w:w="567" w:type="dxa"/>
          </w:tcPr>
          <w:p w:rsidR="00D1300B" w:rsidRPr="00B915DF" w:rsidRDefault="00D1300B" w:rsidP="00EB27C4">
            <w:pPr>
              <w:rPr>
                <w:rFonts w:ascii="Arial" w:hAnsi="Arial" w:cs="Arial"/>
                <w:b/>
                <w:i/>
                <w:szCs w:val="24"/>
              </w:rPr>
            </w:pPr>
            <w:r w:rsidRPr="00B915DF">
              <w:rPr>
                <w:rFonts w:ascii="Arial" w:hAnsi="Arial" w:cs="Arial"/>
                <w:b/>
                <w:i/>
                <w:szCs w:val="24"/>
              </w:rPr>
              <w:t>3.</w:t>
            </w:r>
          </w:p>
        </w:tc>
        <w:tc>
          <w:tcPr>
            <w:tcW w:w="7614" w:type="dxa"/>
          </w:tcPr>
          <w:p w:rsidR="00D1300B" w:rsidRPr="00B915DF" w:rsidRDefault="00F6181A" w:rsidP="00B915DF">
            <w:pPr>
              <w:pStyle w:val="BodyText3"/>
              <w:spacing w:after="0"/>
              <w:rPr>
                <w:rFonts w:ascii="Arial" w:hAnsi="Arial" w:cs="Arial"/>
                <w:b/>
                <w:i/>
                <w:sz w:val="24"/>
                <w:szCs w:val="24"/>
              </w:rPr>
            </w:pPr>
            <w:r w:rsidRPr="00B915DF">
              <w:rPr>
                <w:rFonts w:ascii="Arial" w:hAnsi="Arial" w:cs="Arial"/>
                <w:b/>
                <w:i/>
                <w:sz w:val="24"/>
                <w:szCs w:val="24"/>
              </w:rPr>
              <w:t>Demonstrate a working knowledge of the purpose, construction, principles of operation, inspection and testing for batteries.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Define the purpose and fundamentals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Describe the construction, types, styles and application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 xml:space="preserve">Explain </w:t>
            </w:r>
            <w:r w:rsidR="00316BE7">
              <w:rPr>
                <w:rFonts w:ascii="Arial" w:hAnsi="Arial" w:cs="Arial"/>
                <w:b w:val="0"/>
                <w:sz w:val="24"/>
              </w:rPr>
              <w:t xml:space="preserve">the principles of operation of </w:t>
            </w:r>
            <w:r w:rsidRPr="00EB27C4">
              <w:rPr>
                <w:rFonts w:ascii="Arial" w:hAnsi="Arial" w:cs="Arial"/>
                <w:b w:val="0"/>
                <w:sz w:val="24"/>
              </w:rPr>
              <w:t>batteries.</w:t>
            </w:r>
          </w:p>
          <w:p w:rsidR="00F6181A" w:rsidRPr="00316BE7" w:rsidRDefault="00F6181A" w:rsidP="003F0D18">
            <w:pPr>
              <w:pStyle w:val="Heading6"/>
              <w:numPr>
                <w:ilvl w:val="0"/>
                <w:numId w:val="25"/>
              </w:numPr>
              <w:spacing w:before="0" w:after="0"/>
              <w:rPr>
                <w:rFonts w:ascii="Arial" w:hAnsi="Arial" w:cs="Arial"/>
                <w:b w:val="0"/>
                <w:sz w:val="24"/>
                <w:szCs w:val="24"/>
              </w:rPr>
            </w:pPr>
            <w:r w:rsidRPr="00316BE7">
              <w:rPr>
                <w:rFonts w:ascii="Arial" w:hAnsi="Arial" w:cs="Arial"/>
                <w:b w:val="0"/>
                <w:sz w:val="24"/>
                <w:szCs w:val="24"/>
              </w:rPr>
              <w:t>Perform inspection and testing procedures on batteries following manufacturers’ recommendations.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Perform assigned operations on batteries following manufacturers’ recommendations.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4.</w:t>
            </w:r>
          </w:p>
        </w:tc>
        <w:tc>
          <w:tcPr>
            <w:tcW w:w="7614" w:type="dxa"/>
          </w:tcPr>
          <w:p w:rsidR="00D1300B" w:rsidRPr="00316BE7" w:rsidRDefault="00F6181A"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performing circuit calculations to verify Ohm’s, </w:t>
            </w:r>
            <w:smartTag w:uri="urn:schemas-microsoft-com:office:smarttags" w:element="place">
              <w:r w:rsidRPr="00316BE7">
                <w:rPr>
                  <w:rFonts w:ascii="Arial" w:hAnsi="Arial" w:cs="Arial"/>
                  <w:b/>
                  <w:i/>
                  <w:sz w:val="24"/>
                  <w:szCs w:val="24"/>
                </w:rPr>
                <w:t>Watts</w:t>
              </w:r>
            </w:smartTag>
            <w:r w:rsidRPr="00316BE7">
              <w:rPr>
                <w:rFonts w:ascii="Arial" w:hAnsi="Arial" w:cs="Arial"/>
                <w:b/>
                <w:i/>
                <w:sz w:val="24"/>
                <w:szCs w:val="24"/>
              </w:rPr>
              <w:t xml:space="preserve"> and Kirchhoff’s Laws.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Define the purpose and fundamentals of electrical circuits.</w:t>
            </w:r>
          </w:p>
          <w:p w:rsidR="00DB2DD1" w:rsidRPr="00316BE7" w:rsidRDefault="00DB2DD1" w:rsidP="003F0D18">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Describe the function, construction</w:t>
            </w:r>
            <w:r w:rsidR="00316BE7" w:rsidRPr="00316BE7">
              <w:rPr>
                <w:rFonts w:ascii="Arial" w:hAnsi="Arial" w:cs="Arial"/>
                <w:b w:val="0"/>
                <w:sz w:val="24"/>
                <w:szCs w:val="24"/>
              </w:rPr>
              <w:t xml:space="preserve"> and application of electrical </w:t>
            </w:r>
            <w:r w:rsidRPr="00316BE7">
              <w:rPr>
                <w:rFonts w:ascii="Arial" w:hAnsi="Arial" w:cs="Arial"/>
                <w:b w:val="0"/>
                <w:sz w:val="24"/>
                <w:szCs w:val="24"/>
              </w:rPr>
              <w:t>circuits.</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 xml:space="preserve">Perform circuit calculations to verify Ohm’s, </w:t>
            </w:r>
            <w:smartTag w:uri="urn:schemas-microsoft-com:office:smarttags" w:element="place">
              <w:r w:rsidRPr="00316BE7">
                <w:rPr>
                  <w:rFonts w:ascii="Arial" w:hAnsi="Arial" w:cs="Arial"/>
                  <w:b w:val="0"/>
                  <w:sz w:val="24"/>
                  <w:szCs w:val="24"/>
                </w:rPr>
                <w:t>Watts</w:t>
              </w:r>
            </w:smartTag>
            <w:r w:rsidRPr="00316BE7">
              <w:rPr>
                <w:rFonts w:ascii="Arial" w:hAnsi="Arial" w:cs="Arial"/>
                <w:b w:val="0"/>
                <w:sz w:val="24"/>
                <w:szCs w:val="24"/>
              </w:rPr>
              <w:t xml:space="preserve"> and Kirchhoff’s Laws. </w:t>
            </w:r>
          </w:p>
          <w:p w:rsidR="00F567C5"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Perform assigned operations with meters for voltage, amperage and resistance tests.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5.</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application of wiring schematics, locating electrical components and tracing electrical circuits.</w:t>
            </w:r>
          </w:p>
          <w:p w:rsidR="00D1300B" w:rsidRPr="00316BE7" w:rsidRDefault="00DB2DD1"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the purpose, construction, principles of operation of circuit protection devices and their inspection and testing. </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Define the purpose and fundamentals of electrical wiring schematics.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function, construction, styles and application of manufacturers’ wiring diagrams.</w:t>
            </w:r>
          </w:p>
          <w:p w:rsidR="00DB2DD1" w:rsidRPr="00316BE7" w:rsidRDefault="00DB2DD1" w:rsidP="00316BE7">
            <w:pPr>
              <w:pStyle w:val="BodyText"/>
              <w:numPr>
                <w:ilvl w:val="0"/>
                <w:numId w:val="21"/>
              </w:numPr>
              <w:spacing w:after="0"/>
              <w:rPr>
                <w:rFonts w:ascii="Arial" w:hAnsi="Arial" w:cs="Arial"/>
                <w:szCs w:val="24"/>
              </w:rPr>
            </w:pPr>
            <w:r w:rsidRPr="00316BE7">
              <w:rPr>
                <w:rFonts w:ascii="Arial" w:hAnsi="Arial" w:cs="Arial"/>
                <w:szCs w:val="24"/>
              </w:rPr>
              <w:t>Locate electrical components and trace electrical circuits of vehicle systems with the prescribed manufacturers’ wiring diagrams.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construction, types and application of circuit repair and protection devices.</w:t>
            </w:r>
          </w:p>
          <w:p w:rsidR="00973088"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Explain the principles of operation of circuit protection devices.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lastRenderedPageBreak/>
              <w:t>Perform inspection and testing procedures on circuit repair and protection devices with the prescribed service tools and equipment following manufacturers’ recommendations.</w:t>
            </w:r>
          </w:p>
          <w:p w:rsidR="009B4AEA" w:rsidRPr="00EB27C4" w:rsidRDefault="009B4AEA" w:rsidP="00EB27C4">
            <w:pPr>
              <w:rPr>
                <w:rFonts w:ascii="Arial" w:hAnsi="Arial" w:cs="Arial"/>
              </w:rPr>
            </w:pPr>
          </w:p>
        </w:tc>
      </w:tr>
      <w:tr w:rsidR="00D1300B" w:rsidRPr="00316BE7">
        <w:tc>
          <w:tcPr>
            <w:tcW w:w="675" w:type="dxa"/>
          </w:tcPr>
          <w:p w:rsidR="00D1300B" w:rsidRPr="00316BE7" w:rsidRDefault="00D1300B" w:rsidP="00EB27C4">
            <w:pPr>
              <w:rPr>
                <w:rFonts w:ascii="Arial" w:hAnsi="Arial" w:cs="Arial"/>
                <w:b/>
                <w:i/>
              </w:rPr>
            </w:pPr>
          </w:p>
        </w:tc>
        <w:tc>
          <w:tcPr>
            <w:tcW w:w="567" w:type="dxa"/>
          </w:tcPr>
          <w:p w:rsidR="00D1300B" w:rsidRPr="00316BE7" w:rsidRDefault="00D1300B" w:rsidP="00EB27C4">
            <w:pPr>
              <w:rPr>
                <w:rFonts w:ascii="Arial" w:hAnsi="Arial" w:cs="Arial"/>
                <w:b/>
                <w:i/>
              </w:rPr>
            </w:pPr>
            <w:r w:rsidRPr="00316BE7">
              <w:rPr>
                <w:rFonts w:ascii="Arial" w:hAnsi="Arial" w:cs="Arial"/>
                <w:b/>
                <w:i/>
              </w:rPr>
              <w:t>6.</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function and properties of fuels and the combustion of fuels.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principles of operation, inspection and testing for intake and exhaust systems.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applications of emission control systems. Locate and identify emission control components.</w:t>
            </w:r>
          </w:p>
          <w:p w:rsidR="00D1300B" w:rsidRPr="00316BE7" w:rsidRDefault="00D1300B" w:rsidP="00EB27C4">
            <w:pPr>
              <w:rPr>
                <w:rFonts w:ascii="Arial" w:hAnsi="Arial" w:cs="Arial"/>
                <w:b/>
                <w:i/>
                <w:u w:val="single"/>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Define the purpose and fundamentals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Describe the function, composition and properties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Explain the combustion principles of fuels.</w:t>
            </w:r>
          </w:p>
          <w:p w:rsidR="00EA210B" w:rsidRPr="00EB27C4" w:rsidRDefault="00EA210B" w:rsidP="00EB27C4">
            <w:pPr>
              <w:rPr>
                <w:rFonts w:ascii="Arial" w:hAnsi="Arial" w:cs="Arial"/>
              </w:rPr>
            </w:pPr>
          </w:p>
        </w:tc>
      </w:tr>
    </w:tbl>
    <w:p w:rsidR="00D1300B" w:rsidRPr="00EB27C4" w:rsidRDefault="00D1300B" w:rsidP="00EB27C4">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rsidP="00EB27C4">
            <w:pPr>
              <w:rPr>
                <w:rFonts w:ascii="Arial" w:hAnsi="Arial" w:cs="Arial"/>
                <w:b/>
              </w:rPr>
            </w:pPr>
            <w:r w:rsidRPr="00EB27C4">
              <w:rPr>
                <w:rFonts w:ascii="Arial" w:hAnsi="Arial" w:cs="Arial"/>
                <w:b/>
              </w:rPr>
              <w:t>III.</w:t>
            </w:r>
          </w:p>
        </w:tc>
        <w:tc>
          <w:tcPr>
            <w:tcW w:w="8181" w:type="dxa"/>
            <w:gridSpan w:val="2"/>
          </w:tcPr>
          <w:p w:rsidR="00D1300B" w:rsidRPr="00EB27C4" w:rsidRDefault="00D1300B" w:rsidP="00EB27C4">
            <w:pPr>
              <w:rPr>
                <w:rFonts w:ascii="Arial" w:hAnsi="Arial" w:cs="Arial"/>
                <w:b/>
              </w:rPr>
            </w:pPr>
            <w:r w:rsidRPr="00EB27C4">
              <w:rPr>
                <w:rFonts w:ascii="Arial" w:hAnsi="Arial" w:cs="Arial"/>
                <w:b/>
              </w:rPr>
              <w:t>TOPICS:</w:t>
            </w:r>
          </w:p>
          <w:p w:rsidR="00D1300B" w:rsidRPr="00EB27C4" w:rsidRDefault="00D1300B" w:rsidP="00EB27C4">
            <w:pPr>
              <w:rPr>
                <w:rFonts w:ascii="Arial" w:hAnsi="Arial" w:cs="Arial"/>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r w:rsidRPr="00EB27C4">
              <w:rPr>
                <w:rFonts w:ascii="Arial" w:hAnsi="Arial" w:cs="Arial"/>
              </w:rPr>
              <w:t>1.</w:t>
            </w:r>
          </w:p>
        </w:tc>
        <w:tc>
          <w:tcPr>
            <w:tcW w:w="7614" w:type="dxa"/>
          </w:tcPr>
          <w:p w:rsidR="00D1300B" w:rsidRPr="00EB27C4" w:rsidRDefault="00F567C5" w:rsidP="00EB27C4">
            <w:pPr>
              <w:pStyle w:val="BodyText3"/>
              <w:spacing w:after="0"/>
              <w:rPr>
                <w:rFonts w:ascii="Arial" w:hAnsi="Arial" w:cs="Arial"/>
                <w:sz w:val="24"/>
                <w:szCs w:val="24"/>
              </w:rPr>
            </w:pPr>
            <w:r w:rsidRPr="00EB27C4">
              <w:rPr>
                <w:rFonts w:ascii="Arial" w:hAnsi="Arial" w:cs="Arial"/>
                <w:sz w:val="24"/>
                <w:szCs w:val="24"/>
              </w:rPr>
              <w:t>ELECTRICAL FUNDAMENTALS,</w:t>
            </w:r>
            <w:r w:rsidR="000225E4" w:rsidRPr="00EB27C4">
              <w:rPr>
                <w:rFonts w:ascii="Arial" w:hAnsi="Arial" w:cs="Arial"/>
                <w:sz w:val="24"/>
                <w:szCs w:val="24"/>
              </w:rPr>
              <w:t xml:space="preserve"> ELECTROMAGNETIC DEVICE FUNDAMENTALS, </w:t>
            </w:r>
            <w:r w:rsidRPr="00EB27C4">
              <w:rPr>
                <w:rFonts w:ascii="Arial" w:hAnsi="Arial" w:cs="Arial"/>
                <w:sz w:val="24"/>
                <w:szCs w:val="24"/>
              </w:rPr>
              <w:t xml:space="preserve"> ELECTRICAL / ELECTRONIC DIAGNOSTIC TEST EQUIPMENT, ELECTRICAL CIRCUIT CALCULATION</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2.</w:t>
            </w:r>
          </w:p>
        </w:tc>
        <w:tc>
          <w:tcPr>
            <w:tcW w:w="7614" w:type="dxa"/>
          </w:tcPr>
          <w:p w:rsidR="00D1300B" w:rsidRPr="00EB27C4" w:rsidRDefault="00F567C5" w:rsidP="00A66DF4">
            <w:pPr>
              <w:pStyle w:val="BodyText3"/>
              <w:rPr>
                <w:rFonts w:ascii="Arial" w:hAnsi="Arial" w:cs="Arial"/>
                <w:sz w:val="24"/>
                <w:szCs w:val="24"/>
              </w:rPr>
            </w:pPr>
            <w:smartTag w:uri="urn:schemas-microsoft-com:office:smarttags" w:element="place">
              <w:r w:rsidRPr="00EB27C4">
                <w:rPr>
                  <w:rFonts w:ascii="Arial" w:hAnsi="Arial" w:cs="Arial"/>
                  <w:sz w:val="24"/>
                  <w:szCs w:val="24"/>
                </w:rPr>
                <w:t>BATTERY</w:t>
              </w:r>
            </w:smartTag>
            <w:r w:rsidRPr="00EB27C4">
              <w:rPr>
                <w:rFonts w:ascii="Arial" w:hAnsi="Arial" w:cs="Arial"/>
                <w:sz w:val="24"/>
                <w:szCs w:val="24"/>
              </w:rPr>
              <w:t xml:space="preserve"> FUNDAMENTALS,</w:t>
            </w:r>
            <w:r w:rsidR="00C2064E" w:rsidRPr="00EB27C4">
              <w:rPr>
                <w:rFonts w:ascii="Arial" w:hAnsi="Arial" w:cs="Arial"/>
                <w:sz w:val="24"/>
                <w:szCs w:val="24"/>
              </w:rPr>
              <w:t xml:space="preserve"> </w:t>
            </w:r>
            <w:r w:rsidR="000225E4" w:rsidRPr="00EB27C4">
              <w:rPr>
                <w:rFonts w:ascii="Arial" w:hAnsi="Arial" w:cs="Arial"/>
                <w:sz w:val="24"/>
                <w:szCs w:val="24"/>
              </w:rPr>
              <w:t>AND TESTING</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3.</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APPLIED ELECTRICAL SCHEMATICS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4.</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CIRCUIT REPAIR AND PROTECTION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5.</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FUEL SYSTEM FUNDAMENTALS, INTAKE AND EXHAUST SYSTEMS, EMISSION CONTROL SYSTEMS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6.</w:t>
            </w:r>
          </w:p>
        </w:tc>
        <w:tc>
          <w:tcPr>
            <w:tcW w:w="7614" w:type="dxa"/>
          </w:tcPr>
          <w:p w:rsidR="00D1300B" w:rsidRPr="00EB27C4" w:rsidRDefault="000225E4" w:rsidP="00A66DF4">
            <w:pPr>
              <w:pStyle w:val="BodyText3"/>
              <w:rPr>
                <w:rFonts w:ascii="Arial" w:hAnsi="Arial" w:cs="Arial"/>
                <w:sz w:val="24"/>
                <w:szCs w:val="24"/>
              </w:rPr>
            </w:pPr>
            <w:r w:rsidRPr="00EB27C4">
              <w:rPr>
                <w:rFonts w:ascii="Arial" w:hAnsi="Arial" w:cs="Arial"/>
                <w:sz w:val="24"/>
                <w:szCs w:val="24"/>
              </w:rPr>
              <w:t>DIESEL FUEL SYSTEMS</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IV.</w:t>
            </w:r>
          </w:p>
        </w:tc>
        <w:tc>
          <w:tcPr>
            <w:tcW w:w="8181" w:type="dxa"/>
          </w:tcPr>
          <w:p w:rsidR="00D1300B" w:rsidRPr="00EB27C4" w:rsidRDefault="00D1300B">
            <w:pPr>
              <w:rPr>
                <w:rFonts w:ascii="Arial" w:hAnsi="Arial" w:cs="Arial"/>
                <w:b/>
              </w:rPr>
            </w:pPr>
            <w:r w:rsidRPr="00EB27C4">
              <w:rPr>
                <w:rFonts w:ascii="Arial" w:hAnsi="Arial" w:cs="Arial"/>
                <w:b/>
              </w:rPr>
              <w:t>REQUIRED RESOURCES/TEXTS/MATERIALS:</w:t>
            </w:r>
          </w:p>
          <w:p w:rsidR="00A66DF4" w:rsidRPr="00EB27C4" w:rsidRDefault="00A66DF4">
            <w:pPr>
              <w:rPr>
                <w:rFonts w:ascii="Arial" w:hAnsi="Arial" w:cs="Arial"/>
                <w:b/>
              </w:rPr>
            </w:pPr>
            <w:r w:rsidRPr="00EB27C4">
              <w:rPr>
                <w:rFonts w:ascii="Arial" w:hAnsi="Arial" w:cs="Arial"/>
                <w:b/>
              </w:rPr>
              <w:t>Automotive Technology</w:t>
            </w:r>
          </w:p>
          <w:p w:rsidR="00A66DF4" w:rsidRPr="00EB27C4" w:rsidRDefault="00A66DF4">
            <w:pPr>
              <w:rPr>
                <w:rFonts w:ascii="Arial" w:hAnsi="Arial" w:cs="Arial"/>
              </w:rPr>
            </w:pPr>
            <w:r w:rsidRPr="00EB27C4">
              <w:rPr>
                <w:rFonts w:ascii="Arial" w:hAnsi="Arial" w:cs="Arial"/>
              </w:rPr>
              <w:t>A Systems Approach</w:t>
            </w:r>
          </w:p>
          <w:p w:rsidR="00F567C5" w:rsidRPr="00EB27C4" w:rsidRDefault="00F567C5">
            <w:pPr>
              <w:rPr>
                <w:rFonts w:ascii="Arial" w:hAnsi="Arial" w:cs="Arial"/>
                <w:i/>
              </w:rPr>
            </w:pP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lastRenderedPageBreak/>
              <w:t>V.</w:t>
            </w:r>
          </w:p>
        </w:tc>
        <w:tc>
          <w:tcPr>
            <w:tcW w:w="8181" w:type="dxa"/>
          </w:tcPr>
          <w:p w:rsidR="00D1300B" w:rsidRPr="00EB27C4" w:rsidRDefault="00D1300B">
            <w:pPr>
              <w:rPr>
                <w:rFonts w:ascii="Arial" w:hAnsi="Arial" w:cs="Arial"/>
                <w:b/>
              </w:rPr>
            </w:pPr>
            <w:r w:rsidRPr="00EB27C4">
              <w:rPr>
                <w:rFonts w:ascii="Arial" w:hAnsi="Arial" w:cs="Arial"/>
                <w:b/>
              </w:rPr>
              <w:t>EVALUATION PROCESS/GRADING SYSTEM:</w:t>
            </w:r>
          </w:p>
          <w:p w:rsidR="002659F4" w:rsidRPr="00EB27C4" w:rsidRDefault="002659F4">
            <w:pPr>
              <w:rPr>
                <w:rFonts w:ascii="Arial" w:hAnsi="Arial" w:cs="Arial"/>
                <w:b/>
              </w:rPr>
            </w:pPr>
          </w:p>
          <w:p w:rsidR="002659F4" w:rsidRPr="00EB27C4" w:rsidRDefault="002659F4">
            <w:pPr>
              <w:rPr>
                <w:rFonts w:ascii="Arial" w:hAnsi="Arial" w:cs="Arial"/>
              </w:rPr>
            </w:pPr>
            <w:r w:rsidRPr="00EB27C4">
              <w:rPr>
                <w:rFonts w:ascii="Arial" w:hAnsi="Arial" w:cs="Arial"/>
              </w:rPr>
              <w:t>Theory Testing                                   60%</w:t>
            </w:r>
          </w:p>
          <w:p w:rsidR="002659F4" w:rsidRPr="00EB27C4" w:rsidRDefault="002659F4">
            <w:pPr>
              <w:rPr>
                <w:rFonts w:ascii="Arial" w:hAnsi="Arial" w:cs="Arial"/>
              </w:rPr>
            </w:pPr>
            <w:r w:rsidRPr="00EB27C4">
              <w:rPr>
                <w:rFonts w:ascii="Arial" w:hAnsi="Arial" w:cs="Arial"/>
              </w:rPr>
              <w:t xml:space="preserve">Practical Application Exercises          </w:t>
            </w:r>
            <w:r w:rsidR="007D30C4" w:rsidRPr="00EB27C4">
              <w:rPr>
                <w:rFonts w:ascii="Arial" w:hAnsi="Arial" w:cs="Arial"/>
              </w:rPr>
              <w:t>3</w:t>
            </w:r>
            <w:r w:rsidRPr="00EB27C4">
              <w:rPr>
                <w:rFonts w:ascii="Arial" w:hAnsi="Arial" w:cs="Arial"/>
              </w:rPr>
              <w:t>0%</w:t>
            </w:r>
          </w:p>
          <w:p w:rsidR="002659F4" w:rsidRPr="00EB27C4" w:rsidRDefault="002659F4">
            <w:pPr>
              <w:rPr>
                <w:rFonts w:ascii="Arial" w:hAnsi="Arial" w:cs="Arial"/>
              </w:rPr>
            </w:pPr>
            <w:r w:rsidRPr="00EB27C4">
              <w:rPr>
                <w:rFonts w:ascii="Arial" w:hAnsi="Arial" w:cs="Arial"/>
              </w:rPr>
              <w:t>Notebook and Organizational Skills   10%</w:t>
            </w:r>
          </w:p>
          <w:p w:rsidR="00D1300B" w:rsidRDefault="00D1300B" w:rsidP="00A54EBE">
            <w:pPr>
              <w:rPr>
                <w:rFonts w:ascii="Arial" w:hAnsi="Arial" w:cs="Arial"/>
              </w:rPr>
            </w:pPr>
          </w:p>
          <w:p w:rsidR="00E93EC9" w:rsidRDefault="00E93EC9" w:rsidP="00A54EBE">
            <w:pPr>
              <w:rPr>
                <w:rFonts w:ascii="Arial" w:hAnsi="Arial" w:cs="Arial"/>
              </w:rPr>
            </w:pPr>
          </w:p>
          <w:p w:rsidR="00E93EC9" w:rsidRPr="00EB27C4" w:rsidRDefault="00E93EC9" w:rsidP="00A54EBE">
            <w:pPr>
              <w:rPr>
                <w:rFonts w:ascii="Arial" w:hAnsi="Arial" w:cs="Arial"/>
              </w:rPr>
            </w:pPr>
          </w:p>
        </w:tc>
      </w:tr>
      <w:tr w:rsidR="00D1300B" w:rsidRPr="00EB27C4">
        <w:trPr>
          <w:cantSplit/>
        </w:trPr>
        <w:tc>
          <w:tcPr>
            <w:tcW w:w="675" w:type="dxa"/>
          </w:tcPr>
          <w:p w:rsidR="00D1300B" w:rsidRPr="00EB27C4" w:rsidRDefault="00D1300B">
            <w:pPr>
              <w:pStyle w:val="EnvelopeReturn"/>
              <w:rPr>
                <w:rFonts w:cs="Arial"/>
              </w:rPr>
            </w:pPr>
          </w:p>
        </w:tc>
        <w:tc>
          <w:tcPr>
            <w:tcW w:w="8181" w:type="dxa"/>
          </w:tcPr>
          <w:p w:rsidR="00D1300B" w:rsidRPr="00EB27C4" w:rsidRDefault="00D1300B">
            <w:pPr>
              <w:rPr>
                <w:rFonts w:ascii="Arial" w:hAnsi="Arial" w:cs="Arial"/>
              </w:rPr>
            </w:pPr>
            <w:r w:rsidRPr="00EB27C4">
              <w:rPr>
                <w:rFonts w:ascii="Arial" w:hAnsi="Arial" w:cs="Arial"/>
              </w:rPr>
              <w:t>The following semester grades will be assigned to students:</w:t>
            </w:r>
          </w:p>
        </w:tc>
      </w:tr>
    </w:tbl>
    <w:p w:rsidR="00CD0F86" w:rsidRPr="00EB27C4" w:rsidRDefault="00CD0F86">
      <w:pPr>
        <w:rPr>
          <w:rFonts w:ascii="Arial" w:hAnsi="Arial" w:cs="Arial"/>
        </w:rPr>
      </w:pPr>
    </w:p>
    <w:tbl>
      <w:tblPr>
        <w:tblW w:w="0" w:type="auto"/>
        <w:tblLayout w:type="fixed"/>
        <w:tblLook w:val="0000"/>
      </w:tblPr>
      <w:tblGrid>
        <w:gridCol w:w="675"/>
        <w:gridCol w:w="1701"/>
        <w:gridCol w:w="4678"/>
        <w:gridCol w:w="1802"/>
      </w:tblGrid>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jc w:val="center"/>
              <w:rPr>
                <w:rFonts w:ascii="Arial" w:hAnsi="Arial" w:cs="Arial"/>
                <w:i/>
                <w:iCs/>
              </w:rPr>
            </w:pPr>
          </w:p>
          <w:p w:rsidR="00D1300B" w:rsidRPr="00EB27C4" w:rsidRDefault="00D1300B">
            <w:pPr>
              <w:pStyle w:val="Heading2"/>
              <w:rPr>
                <w:rFonts w:ascii="Arial" w:hAnsi="Arial" w:cs="Arial"/>
              </w:rPr>
            </w:pPr>
            <w:r w:rsidRPr="00EB27C4">
              <w:rPr>
                <w:rFonts w:ascii="Arial" w:hAnsi="Arial" w:cs="Arial"/>
              </w:rPr>
              <w:t>Grade</w:t>
            </w:r>
          </w:p>
        </w:tc>
        <w:tc>
          <w:tcPr>
            <w:tcW w:w="4678" w:type="dxa"/>
          </w:tcPr>
          <w:p w:rsidR="00D1300B" w:rsidRPr="00EB27C4" w:rsidRDefault="00D1300B">
            <w:pPr>
              <w:jc w:val="center"/>
              <w:rPr>
                <w:rFonts w:ascii="Arial" w:hAnsi="Arial" w:cs="Arial"/>
                <w:i/>
                <w:iCs/>
              </w:rPr>
            </w:pPr>
          </w:p>
          <w:p w:rsidR="00D1300B" w:rsidRPr="00EB27C4" w:rsidRDefault="00D1300B">
            <w:pPr>
              <w:pStyle w:val="Heading1"/>
              <w:rPr>
                <w:rFonts w:ascii="Arial" w:hAnsi="Arial" w:cs="Arial"/>
              </w:rPr>
            </w:pPr>
            <w:r w:rsidRPr="00EB27C4">
              <w:rPr>
                <w:rFonts w:ascii="Arial" w:hAnsi="Arial" w:cs="Arial"/>
              </w:rPr>
              <w:t>Definition</w:t>
            </w:r>
          </w:p>
        </w:tc>
        <w:tc>
          <w:tcPr>
            <w:tcW w:w="1802" w:type="dxa"/>
          </w:tcPr>
          <w:p w:rsidR="00D1300B" w:rsidRPr="00EB27C4" w:rsidRDefault="00D1300B">
            <w:pPr>
              <w:jc w:val="center"/>
              <w:rPr>
                <w:rFonts w:ascii="Arial" w:hAnsi="Arial" w:cs="Arial"/>
                <w:i/>
                <w:iCs/>
              </w:rPr>
            </w:pPr>
            <w:r w:rsidRPr="00EB27C4">
              <w:rPr>
                <w:rFonts w:ascii="Arial" w:hAnsi="Arial" w:cs="Arial"/>
                <w:i/>
                <w:iCs/>
              </w:rPr>
              <w:t>Grade Point Equivalent</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90 – 100%</w:t>
            </w:r>
          </w:p>
        </w:tc>
        <w:tc>
          <w:tcPr>
            <w:tcW w:w="1802" w:type="dxa"/>
            <w:vMerge w:val="restart"/>
            <w:vAlign w:val="center"/>
          </w:tcPr>
          <w:p w:rsidR="00D1300B" w:rsidRPr="00EB27C4" w:rsidRDefault="00D1300B">
            <w:pPr>
              <w:jc w:val="center"/>
              <w:rPr>
                <w:rFonts w:ascii="Arial" w:hAnsi="Arial" w:cs="Arial"/>
              </w:rPr>
            </w:pPr>
            <w:r w:rsidRPr="00EB27C4">
              <w:rPr>
                <w:rFonts w:ascii="Arial" w:hAnsi="Arial" w:cs="Arial"/>
              </w:rPr>
              <w:t>4.00</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80 – 89%</w:t>
            </w:r>
          </w:p>
        </w:tc>
        <w:tc>
          <w:tcPr>
            <w:tcW w:w="1802" w:type="dxa"/>
            <w:vMerge/>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B</w:t>
            </w:r>
          </w:p>
        </w:tc>
        <w:tc>
          <w:tcPr>
            <w:tcW w:w="4678" w:type="dxa"/>
          </w:tcPr>
          <w:p w:rsidR="00D1300B" w:rsidRPr="00EB27C4" w:rsidRDefault="00D1300B">
            <w:pPr>
              <w:jc w:val="center"/>
              <w:rPr>
                <w:rFonts w:ascii="Arial" w:hAnsi="Arial" w:cs="Arial"/>
              </w:rPr>
            </w:pPr>
            <w:r w:rsidRPr="00EB27C4">
              <w:rPr>
                <w:rFonts w:ascii="Arial" w:hAnsi="Arial" w:cs="Arial"/>
              </w:rPr>
              <w:t>70 - 79%</w:t>
            </w:r>
          </w:p>
        </w:tc>
        <w:tc>
          <w:tcPr>
            <w:tcW w:w="1802" w:type="dxa"/>
          </w:tcPr>
          <w:p w:rsidR="00D1300B" w:rsidRPr="00EB27C4" w:rsidRDefault="00D1300B">
            <w:pPr>
              <w:jc w:val="center"/>
              <w:rPr>
                <w:rFonts w:ascii="Arial" w:hAnsi="Arial" w:cs="Arial"/>
              </w:rPr>
            </w:pPr>
            <w:r w:rsidRPr="00EB27C4">
              <w:rPr>
                <w:rFonts w:ascii="Arial" w:hAnsi="Arial" w:cs="Arial"/>
              </w:rPr>
              <w:t>3.00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w:t>
            </w:r>
          </w:p>
        </w:tc>
        <w:tc>
          <w:tcPr>
            <w:tcW w:w="4678" w:type="dxa"/>
          </w:tcPr>
          <w:p w:rsidR="00D1300B" w:rsidRPr="00EB27C4" w:rsidRDefault="00D1300B">
            <w:pPr>
              <w:jc w:val="center"/>
              <w:rPr>
                <w:rFonts w:ascii="Arial" w:hAnsi="Arial" w:cs="Arial"/>
              </w:rPr>
            </w:pPr>
            <w:r w:rsidRPr="00EB27C4">
              <w:rPr>
                <w:rFonts w:ascii="Arial" w:hAnsi="Arial" w:cs="Arial"/>
              </w:rPr>
              <w:t>60 - 69%</w:t>
            </w:r>
          </w:p>
        </w:tc>
        <w:tc>
          <w:tcPr>
            <w:tcW w:w="1802" w:type="dxa"/>
          </w:tcPr>
          <w:p w:rsidR="00D1300B" w:rsidRPr="00EB27C4" w:rsidRDefault="00D1300B">
            <w:pPr>
              <w:jc w:val="center"/>
              <w:rPr>
                <w:rFonts w:ascii="Arial" w:hAnsi="Arial" w:cs="Arial"/>
              </w:rPr>
            </w:pPr>
            <w:r w:rsidRPr="00EB27C4">
              <w:rPr>
                <w:rFonts w:ascii="Arial" w:hAnsi="Arial" w:cs="Arial"/>
              </w:rPr>
              <w:t>2.00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D</w:t>
            </w:r>
          </w:p>
        </w:tc>
        <w:tc>
          <w:tcPr>
            <w:tcW w:w="4678" w:type="dxa"/>
          </w:tcPr>
          <w:p w:rsidR="00D1300B" w:rsidRPr="00EB27C4" w:rsidRDefault="00D1300B">
            <w:pPr>
              <w:jc w:val="center"/>
              <w:rPr>
                <w:rFonts w:ascii="Arial" w:hAnsi="Arial" w:cs="Arial"/>
              </w:rPr>
            </w:pPr>
            <w:r w:rsidRPr="00EB27C4">
              <w:rPr>
                <w:rFonts w:ascii="Arial" w:hAnsi="Arial" w:cs="Arial"/>
              </w:rPr>
              <w:t>50 – 59%</w:t>
            </w:r>
          </w:p>
        </w:tc>
        <w:tc>
          <w:tcPr>
            <w:tcW w:w="1802" w:type="dxa"/>
          </w:tcPr>
          <w:p w:rsidR="00D1300B" w:rsidRPr="00EB27C4" w:rsidRDefault="00D1300B">
            <w:pPr>
              <w:jc w:val="center"/>
              <w:rPr>
                <w:rFonts w:ascii="Arial" w:hAnsi="Arial" w:cs="Arial"/>
              </w:rPr>
            </w:pPr>
            <w:r w:rsidRPr="00EB27C4">
              <w:rPr>
                <w:rFonts w:ascii="Arial" w:hAnsi="Arial" w:cs="Arial"/>
              </w:rPr>
              <w:t>1.00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F (Fail)</w:t>
            </w:r>
          </w:p>
        </w:tc>
        <w:tc>
          <w:tcPr>
            <w:tcW w:w="4678" w:type="dxa"/>
          </w:tcPr>
          <w:p w:rsidR="00D1300B" w:rsidRPr="00EB27C4" w:rsidRDefault="00D1300B">
            <w:pPr>
              <w:jc w:val="center"/>
              <w:rPr>
                <w:rFonts w:ascii="Arial" w:hAnsi="Arial" w:cs="Arial"/>
              </w:rPr>
            </w:pPr>
            <w:r w:rsidRPr="00EB27C4">
              <w:rPr>
                <w:rFonts w:ascii="Arial" w:hAnsi="Arial" w:cs="Arial"/>
              </w:rPr>
              <w:t>49% and below</w:t>
            </w:r>
          </w:p>
        </w:tc>
        <w:tc>
          <w:tcPr>
            <w:tcW w:w="1802" w:type="dxa"/>
          </w:tcPr>
          <w:p w:rsidR="00D1300B" w:rsidRPr="00EB27C4" w:rsidRDefault="00D1300B">
            <w:pPr>
              <w:jc w:val="center"/>
              <w:rPr>
                <w:rFonts w:ascii="Arial" w:hAnsi="Arial" w:cs="Arial"/>
              </w:rPr>
            </w:pPr>
            <w:r w:rsidRPr="00EB27C4">
              <w:rPr>
                <w:rFonts w:ascii="Arial" w:hAnsi="Arial" w:cs="Arial"/>
              </w:rPr>
              <w:t>0.00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p>
        </w:tc>
        <w:tc>
          <w:tcPr>
            <w:tcW w:w="4678" w:type="dxa"/>
          </w:tcPr>
          <w:p w:rsidR="00D1300B" w:rsidRPr="00EB27C4" w:rsidRDefault="00D1300B">
            <w:pPr>
              <w:rPr>
                <w:rFonts w:ascii="Arial" w:hAnsi="Arial" w:cs="Arial"/>
              </w:rPr>
            </w:pP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CR (Credit)</w:t>
            </w:r>
          </w:p>
        </w:tc>
        <w:tc>
          <w:tcPr>
            <w:tcW w:w="4678" w:type="dxa"/>
          </w:tcPr>
          <w:p w:rsidR="00D1300B" w:rsidRPr="00EB27C4" w:rsidRDefault="00D1300B">
            <w:pPr>
              <w:rPr>
                <w:rFonts w:ascii="Arial" w:hAnsi="Arial" w:cs="Arial"/>
              </w:rPr>
            </w:pPr>
            <w:r w:rsidRPr="00EB27C4">
              <w:rPr>
                <w:rFonts w:ascii="Arial" w:hAnsi="Arial" w:cs="Arial"/>
              </w:rPr>
              <w:t>Credit for diploma requirements has been awarded.</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S</w:t>
            </w:r>
          </w:p>
        </w:tc>
        <w:tc>
          <w:tcPr>
            <w:tcW w:w="4678" w:type="dxa"/>
          </w:tcPr>
          <w:p w:rsidR="00D1300B" w:rsidRPr="00EB27C4" w:rsidRDefault="00D1300B">
            <w:pPr>
              <w:rPr>
                <w:rFonts w:ascii="Arial" w:hAnsi="Arial" w:cs="Arial"/>
              </w:rPr>
            </w:pPr>
            <w:r w:rsidRPr="00EB27C4">
              <w:rPr>
                <w:rFonts w:ascii="Arial" w:hAnsi="Arial" w:cs="Arial"/>
              </w:rPr>
              <w:t>Satisfactory achievement in field /clinical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U</w:t>
            </w:r>
          </w:p>
        </w:tc>
        <w:tc>
          <w:tcPr>
            <w:tcW w:w="4678" w:type="dxa"/>
          </w:tcPr>
          <w:p w:rsidR="00D1300B" w:rsidRPr="00EB27C4" w:rsidRDefault="00D1300B">
            <w:pPr>
              <w:rPr>
                <w:rFonts w:ascii="Arial" w:hAnsi="Arial" w:cs="Arial"/>
              </w:rPr>
            </w:pPr>
            <w:r w:rsidRPr="00EB27C4">
              <w:rPr>
                <w:rFonts w:ascii="Arial" w:hAnsi="Arial" w:cs="Arial"/>
              </w:rPr>
              <w:t>Unsatisfactory achievement in field/clinical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X</w:t>
            </w:r>
          </w:p>
        </w:tc>
        <w:tc>
          <w:tcPr>
            <w:tcW w:w="4678" w:type="dxa"/>
          </w:tcPr>
          <w:p w:rsidR="00D1300B" w:rsidRPr="00EB27C4" w:rsidRDefault="00D1300B">
            <w:pPr>
              <w:rPr>
                <w:rFonts w:ascii="Arial" w:hAnsi="Arial" w:cs="Arial"/>
              </w:rPr>
            </w:pPr>
            <w:r w:rsidRPr="00EB27C4">
              <w:rPr>
                <w:rFonts w:ascii="Arial" w:hAnsi="Arial" w:cs="Arial"/>
              </w:rPr>
              <w:t>A temporary grade limited to situations with extenuating circumstances giving a student additional time to complete the requirements for a course.</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NR</w:t>
            </w:r>
          </w:p>
        </w:tc>
        <w:tc>
          <w:tcPr>
            <w:tcW w:w="4678" w:type="dxa"/>
          </w:tcPr>
          <w:p w:rsidR="00D1300B" w:rsidRPr="00EB27C4" w:rsidRDefault="00D1300B">
            <w:pPr>
              <w:rPr>
                <w:rFonts w:ascii="Arial" w:hAnsi="Arial" w:cs="Arial"/>
              </w:rPr>
            </w:pPr>
            <w:r w:rsidRPr="00EB27C4">
              <w:rPr>
                <w:rFonts w:ascii="Arial" w:hAnsi="Arial" w:cs="Arial"/>
              </w:rPr>
              <w:t xml:space="preserve">Grade not reported to Registrar's office.  </w:t>
            </w:r>
          </w:p>
        </w:tc>
        <w:tc>
          <w:tcPr>
            <w:tcW w:w="1802" w:type="dxa"/>
          </w:tcPr>
          <w:p w:rsidR="00D1300B" w:rsidRPr="00EB27C4" w:rsidRDefault="00D1300B">
            <w:pPr>
              <w:jc w:val="center"/>
              <w:rPr>
                <w:rFonts w:ascii="Arial" w:hAnsi="Arial" w:cs="Arial"/>
              </w:rPr>
            </w:pPr>
          </w:p>
          <w:p w:rsidR="00A54EBE" w:rsidRPr="00EB27C4" w:rsidRDefault="00A54EBE">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W</w:t>
            </w:r>
          </w:p>
        </w:tc>
        <w:tc>
          <w:tcPr>
            <w:tcW w:w="4678" w:type="dxa"/>
          </w:tcPr>
          <w:p w:rsidR="00D1300B" w:rsidRPr="00EB27C4" w:rsidRDefault="00D1300B">
            <w:pPr>
              <w:rPr>
                <w:rFonts w:ascii="Arial" w:hAnsi="Arial" w:cs="Arial"/>
              </w:rPr>
            </w:pPr>
            <w:r w:rsidRPr="00EB27C4">
              <w:rPr>
                <w:rFonts w:ascii="Arial" w:hAnsi="Arial" w:cs="Arial"/>
              </w:rPr>
              <w:t>Student has withdrawn from the course without academic penalty.</w:t>
            </w:r>
          </w:p>
        </w:tc>
        <w:tc>
          <w:tcPr>
            <w:tcW w:w="1802" w:type="dxa"/>
          </w:tcPr>
          <w:p w:rsidR="00D1300B" w:rsidRPr="00EB27C4" w:rsidRDefault="00D1300B">
            <w:pPr>
              <w:jc w:val="center"/>
              <w:rPr>
                <w:rFonts w:ascii="Arial" w:hAnsi="Arial" w:cs="Arial"/>
              </w:rPr>
            </w:pPr>
          </w:p>
        </w:tc>
      </w:tr>
    </w:tbl>
    <w:p w:rsidR="00D1300B" w:rsidRPr="00EB27C4" w:rsidRDefault="00D1300B">
      <w:pPr>
        <w:rPr>
          <w:rFonts w:ascii="Arial" w:hAnsi="Arial" w:cs="Arial"/>
        </w:rPr>
      </w:pPr>
    </w:p>
    <w:p w:rsidR="0023630A" w:rsidRPr="0064470A" w:rsidRDefault="0023630A" w:rsidP="0023630A">
      <w:pPr>
        <w:rPr>
          <w:rFonts w:ascii="Arial" w:hAnsi="Arial" w:cs="Arial"/>
          <w:b/>
          <w:sz w:val="28"/>
          <w:szCs w:val="28"/>
        </w:rPr>
      </w:pPr>
      <w:r w:rsidRPr="0064470A">
        <w:rPr>
          <w:rFonts w:ascii="Arial" w:hAnsi="Arial" w:cs="Arial"/>
          <w:b/>
          <w:sz w:val="28"/>
          <w:szCs w:val="28"/>
        </w:rPr>
        <w:t>VI</w:t>
      </w:r>
      <w:proofErr w:type="gramStart"/>
      <w:r w:rsidRPr="0064470A">
        <w:rPr>
          <w:rFonts w:ascii="Arial" w:hAnsi="Arial" w:cs="Arial"/>
          <w:b/>
          <w:sz w:val="28"/>
          <w:szCs w:val="28"/>
        </w:rPr>
        <w:t>.  SPECIAL</w:t>
      </w:r>
      <w:proofErr w:type="gramEnd"/>
      <w:r w:rsidRPr="0064470A">
        <w:rPr>
          <w:rFonts w:ascii="Arial" w:hAnsi="Arial" w:cs="Arial"/>
          <w:b/>
          <w:sz w:val="28"/>
          <w:szCs w:val="28"/>
        </w:rPr>
        <w:t xml:space="preserve"> NOTES:</w:t>
      </w:r>
    </w:p>
    <w:p w:rsidR="0023630A" w:rsidRDefault="0023630A" w:rsidP="0023630A">
      <w:pPr>
        <w:rPr>
          <w:b/>
          <w:color w:val="7030A0"/>
          <w:sz w:val="28"/>
          <w:szCs w:val="28"/>
        </w:rPr>
      </w:pPr>
    </w:p>
    <w:tbl>
      <w:tblPr>
        <w:tblW w:w="0" w:type="auto"/>
        <w:tblInd w:w="-8" w:type="dxa"/>
        <w:tblLayout w:type="fixed"/>
        <w:tblLook w:val="04A0"/>
      </w:tblPr>
      <w:tblGrid>
        <w:gridCol w:w="8838"/>
      </w:tblGrid>
      <w:tr w:rsidR="0023630A" w:rsidTr="0064470A">
        <w:trPr>
          <w:cantSplit/>
        </w:trPr>
        <w:tc>
          <w:tcPr>
            <w:tcW w:w="8838" w:type="dxa"/>
          </w:tcPr>
          <w:p w:rsidR="0023630A" w:rsidRDefault="0023630A">
            <w:pPr>
              <w:rPr>
                <w:rFonts w:ascii="Arial" w:hAnsi="Arial"/>
              </w:rPr>
            </w:pPr>
            <w:r>
              <w:rPr>
                <w:rFonts w:ascii="Arial" w:hAnsi="Arial"/>
                <w:u w:val="single"/>
              </w:rPr>
              <w:t>Course Outline Amendments</w:t>
            </w:r>
            <w:r>
              <w:rPr>
                <w:rFonts w:ascii="Arial" w:hAnsi="Arial"/>
              </w:rPr>
              <w:t>:</w:t>
            </w:r>
          </w:p>
          <w:p w:rsidR="0023630A" w:rsidRDefault="0023630A">
            <w:pPr>
              <w:rPr>
                <w:rFonts w:ascii="Arial" w:hAnsi="Arial"/>
                <w:sz w:val="22"/>
                <w:szCs w:val="22"/>
                <w:lang w:val="en-CA"/>
              </w:rPr>
            </w:pPr>
            <w:r>
              <w:rPr>
                <w:rFonts w:ascii="Arial" w:hAnsi="Arial"/>
              </w:rPr>
              <w:t>The professor reserves the right to change the information contained in this course outline depending on the needs of the learner and the availability of resources.</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rPr>
            </w:pPr>
            <w:r>
              <w:rPr>
                <w:rFonts w:ascii="Arial" w:hAnsi="Arial"/>
                <w:u w:val="single"/>
              </w:rPr>
              <w:lastRenderedPageBreak/>
              <w:t>Retention of Course Outlines</w:t>
            </w:r>
            <w:r>
              <w:rPr>
                <w:rFonts w:ascii="Arial" w:hAnsi="Arial"/>
              </w:rPr>
              <w:t>:</w:t>
            </w:r>
          </w:p>
          <w:p w:rsidR="0023630A" w:rsidRDefault="0023630A">
            <w:pPr>
              <w:rPr>
                <w:rFonts w:ascii="Arial" w:hAnsi="Arial"/>
                <w:sz w:val="22"/>
                <w:szCs w:val="22"/>
                <w:lang w:val="en-CA"/>
              </w:rPr>
            </w:pPr>
            <w:r>
              <w:rPr>
                <w:rFonts w:ascii="Arial" w:hAnsi="Arial"/>
              </w:rPr>
              <w:t>It is the responsibility of the student to retain all course outlines for possible future use in acquiring advanced standing at other postsecondary institutions.</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b/>
              </w:rPr>
            </w:pPr>
            <w:r>
              <w:rPr>
                <w:rFonts w:ascii="Arial" w:hAnsi="Arial"/>
                <w:u w:val="single"/>
              </w:rPr>
              <w:t>Prior Learning Assessment</w:t>
            </w:r>
            <w:r>
              <w:rPr>
                <w:rFonts w:ascii="Arial" w:hAnsi="Arial"/>
                <w:b/>
              </w:rPr>
              <w:t>:</w:t>
            </w:r>
          </w:p>
          <w:p w:rsidR="0023630A" w:rsidRDefault="0023630A">
            <w:pPr>
              <w:rPr>
                <w:rFonts w:ascii="Arial" w:hAnsi="Arial" w:cs="Arial"/>
                <w:sz w:val="22"/>
                <w:szCs w:val="22"/>
                <w:lang w:val="en-CA"/>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23630A" w:rsidRDefault="0023630A">
            <w:pPr>
              <w:rPr>
                <w:rFonts w:ascii="Arial" w:hAnsi="Arial"/>
              </w:rPr>
            </w:pPr>
          </w:p>
          <w:p w:rsidR="0023630A" w:rsidRDefault="0023630A">
            <w:pPr>
              <w:rPr>
                <w:rFonts w:ascii="Arial" w:hAnsi="Arial"/>
                <w:sz w:val="22"/>
                <w:szCs w:val="22"/>
              </w:rPr>
            </w:pPr>
            <w:r>
              <w:rPr>
                <w:rFonts w:ascii="Arial" w:hAnsi="Arial"/>
              </w:rPr>
              <w:t>Credit for prior learning will also be given upon successful completion of a challenge exam or portfolio.</w:t>
            </w:r>
          </w:p>
          <w:p w:rsidR="0023630A" w:rsidRDefault="0023630A">
            <w:pPr>
              <w:rPr>
                <w:rFonts w:ascii="Arial" w:hAnsi="Arial"/>
              </w:rPr>
            </w:pPr>
          </w:p>
          <w:p w:rsidR="0023630A" w:rsidRDefault="0023630A">
            <w:pPr>
              <w:rPr>
                <w:rFonts w:ascii="Arial" w:hAnsi="Arial"/>
              </w:rPr>
            </w:pPr>
            <w:r>
              <w:rPr>
                <w:rFonts w:ascii="Arial" w:hAnsi="Arial"/>
              </w:rPr>
              <w:t>Substitute course information is available in the Registrar's office.</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rPr>
            </w:pPr>
            <w:r>
              <w:rPr>
                <w:rFonts w:ascii="Arial" w:hAnsi="Arial"/>
                <w:u w:val="single"/>
              </w:rPr>
              <w:t>Disability Services</w:t>
            </w:r>
            <w:r>
              <w:rPr>
                <w:rFonts w:ascii="Arial" w:hAnsi="Arial"/>
              </w:rPr>
              <w:t>:</w:t>
            </w:r>
          </w:p>
          <w:p w:rsidR="0023630A" w:rsidRDefault="0023630A">
            <w:pPr>
              <w:rPr>
                <w:rFonts w:ascii="Arial" w:hAnsi="Arial"/>
                <w:sz w:val="22"/>
                <w:szCs w:val="22"/>
                <w:lang w:val="en-CA"/>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3630A" w:rsidRDefault="0023630A">
            <w:pPr>
              <w:rPr>
                <w:rFonts w:ascii="Arial" w:hAnsi="Arial"/>
                <w:szCs w:val="22"/>
              </w:rPr>
            </w:pPr>
          </w:p>
        </w:tc>
      </w:tr>
      <w:tr w:rsidR="0023630A" w:rsidTr="0064470A">
        <w:trPr>
          <w:cantSplit/>
        </w:trPr>
        <w:tc>
          <w:tcPr>
            <w:tcW w:w="8838" w:type="dxa"/>
          </w:tcPr>
          <w:p w:rsidR="0023630A" w:rsidRDefault="0023630A">
            <w:pPr>
              <w:rPr>
                <w:rFonts w:ascii="Arial" w:hAnsi="Arial"/>
                <w:u w:val="single"/>
              </w:rPr>
            </w:pPr>
            <w:r>
              <w:rPr>
                <w:rFonts w:ascii="Arial" w:hAnsi="Arial"/>
                <w:u w:val="single"/>
              </w:rPr>
              <w:t>Communication:</w:t>
            </w:r>
          </w:p>
          <w:p w:rsidR="0023630A" w:rsidRDefault="0023630A">
            <w:pPr>
              <w:rPr>
                <w:color w:val="0000FF"/>
                <w:sz w:val="22"/>
                <w:szCs w:val="24"/>
                <w:lang w:val="en-CA"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r>
              <w:rPr>
                <w:rFonts w:ascii="Arial" w:hAnsi="Arial" w:cs="Arial"/>
                <w:b/>
                <w:bCs/>
                <w:i/>
                <w:iCs/>
                <w:szCs w:val="24"/>
                <w:lang w:eastAsia="en-CA"/>
              </w:rPr>
              <w:t>LMS</w:t>
            </w:r>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23630A" w:rsidRDefault="0023630A">
            <w:pPr>
              <w:rPr>
                <w:rFonts w:ascii="Arial" w:hAnsi="Arial"/>
                <w:szCs w:val="22"/>
                <w:u w:val="single"/>
              </w:rPr>
            </w:pPr>
          </w:p>
        </w:tc>
      </w:tr>
      <w:tr w:rsidR="0023630A" w:rsidTr="0064470A">
        <w:trPr>
          <w:cantSplit/>
        </w:trPr>
        <w:tc>
          <w:tcPr>
            <w:tcW w:w="8838" w:type="dxa"/>
          </w:tcPr>
          <w:p w:rsidR="0023630A" w:rsidRDefault="0023630A">
            <w:pPr>
              <w:rPr>
                <w:rFonts w:ascii="Arial" w:hAnsi="Arial"/>
              </w:rPr>
            </w:pPr>
            <w:r>
              <w:rPr>
                <w:rFonts w:ascii="Arial" w:hAnsi="Arial"/>
                <w:u w:val="single"/>
              </w:rPr>
              <w:t>Plagiarism</w:t>
            </w:r>
            <w:r>
              <w:rPr>
                <w:rFonts w:ascii="Arial" w:hAnsi="Arial"/>
              </w:rPr>
              <w:t>:</w:t>
            </w:r>
          </w:p>
          <w:p w:rsidR="0023630A" w:rsidRDefault="0023630A">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3630A" w:rsidRDefault="0023630A">
            <w:pPr>
              <w:rPr>
                <w:rFonts w:ascii="Arial" w:hAnsi="Arial"/>
                <w:szCs w:val="22"/>
              </w:rPr>
            </w:pPr>
          </w:p>
        </w:tc>
      </w:tr>
      <w:tr w:rsidR="0023630A" w:rsidTr="0064470A">
        <w:trPr>
          <w:cantSplit/>
        </w:trPr>
        <w:tc>
          <w:tcPr>
            <w:tcW w:w="8838" w:type="dxa"/>
            <w:hideMark/>
          </w:tcPr>
          <w:p w:rsidR="0023630A" w:rsidRDefault="0023630A">
            <w:pPr>
              <w:rPr>
                <w:rFonts w:ascii="Arial" w:hAnsi="Arial" w:cs="Arial"/>
                <w:szCs w:val="24"/>
                <w:u w:val="single"/>
              </w:rPr>
            </w:pPr>
            <w:r>
              <w:rPr>
                <w:rFonts w:ascii="Arial" w:hAnsi="Arial" w:cs="Arial"/>
                <w:szCs w:val="24"/>
                <w:u w:val="single"/>
              </w:rPr>
              <w:lastRenderedPageBreak/>
              <w:t>Student Portal:</w:t>
            </w:r>
          </w:p>
          <w:p w:rsidR="0023630A" w:rsidRDefault="0023630A">
            <w:pPr>
              <w:rPr>
                <w:i/>
                <w:sz w:val="20"/>
                <w:lang w:val="en-CA"/>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23630A" w:rsidRDefault="0023630A">
            <w:pPr>
              <w:rPr>
                <w:rFonts w:ascii="Arial" w:hAnsi="Arial" w:cs="Arial"/>
                <w:b/>
                <w:i/>
                <w:iCs/>
                <w:color w:val="000000"/>
                <w:szCs w:val="24"/>
              </w:rPr>
            </w:pPr>
            <w:r>
              <w:rPr>
                <w:i/>
                <w:sz w:val="20"/>
              </w:rPr>
              <w:t xml:space="preserve"> </w:t>
            </w:r>
          </w:p>
        </w:tc>
      </w:tr>
      <w:tr w:rsidR="0023630A" w:rsidTr="0064470A">
        <w:trPr>
          <w:cantSplit/>
        </w:trPr>
        <w:tc>
          <w:tcPr>
            <w:tcW w:w="8838" w:type="dxa"/>
          </w:tcPr>
          <w:p w:rsidR="0023630A" w:rsidRDefault="0023630A">
            <w:pPr>
              <w:rPr>
                <w:rFonts w:ascii="Arial" w:hAnsi="Arial" w:cs="Arial"/>
                <w:szCs w:val="24"/>
                <w:u w:val="single"/>
                <w:lang w:eastAsia="en-CA"/>
              </w:rPr>
            </w:pPr>
            <w:r>
              <w:rPr>
                <w:rFonts w:ascii="Arial" w:hAnsi="Arial" w:cs="Arial"/>
                <w:szCs w:val="24"/>
                <w:u w:val="single"/>
                <w:lang w:eastAsia="en-CA"/>
              </w:rPr>
              <w:t>Electronic Devices in the Classroom:</w:t>
            </w:r>
          </w:p>
          <w:p w:rsidR="0023630A" w:rsidRDefault="0023630A">
            <w:pPr>
              <w:rPr>
                <w:rFonts w:ascii="Arial" w:hAnsi="Arial" w:cs="Arial"/>
                <w:sz w:val="22"/>
                <w:szCs w:val="24"/>
                <w:lang w:val="en-CA"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3630A" w:rsidRDefault="0023630A">
            <w:pPr>
              <w:rPr>
                <w:rFonts w:ascii="Arial" w:hAnsi="Arial" w:cs="Arial"/>
                <w:b/>
                <w:i/>
                <w:iCs/>
                <w:color w:val="000000"/>
                <w:szCs w:val="24"/>
              </w:rPr>
            </w:pPr>
          </w:p>
        </w:tc>
      </w:tr>
      <w:tr w:rsidR="0023630A" w:rsidTr="00521731">
        <w:trPr>
          <w:cantSplit/>
        </w:trPr>
        <w:tc>
          <w:tcPr>
            <w:tcW w:w="8838" w:type="dxa"/>
          </w:tcPr>
          <w:p w:rsidR="0023630A" w:rsidRDefault="0023630A">
            <w:pPr>
              <w:rPr>
                <w:rFonts w:ascii="Arial" w:hAnsi="Arial" w:cs="Arial"/>
                <w:szCs w:val="24"/>
                <w:u w:val="single"/>
              </w:rPr>
            </w:pPr>
            <w:r>
              <w:rPr>
                <w:rFonts w:ascii="Arial" w:hAnsi="Arial" w:cs="Arial"/>
                <w:szCs w:val="24"/>
                <w:u w:val="single"/>
              </w:rPr>
              <w:t>Attendance:</w:t>
            </w:r>
          </w:p>
          <w:p w:rsidR="0023630A" w:rsidRDefault="0023630A">
            <w:pPr>
              <w:rPr>
                <w:rFonts w:ascii="Arial" w:hAnsi="Arial" w:cs="Arial"/>
                <w:sz w:val="22"/>
                <w:szCs w:val="24"/>
                <w:lang w:val="en-CA"/>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630A" w:rsidRPr="009454C3" w:rsidRDefault="0023630A">
            <w:pPr>
              <w:rPr>
                <w:rFonts w:ascii="Arial" w:hAnsi="Arial" w:cs="Arial"/>
                <w:szCs w:val="24"/>
              </w:rPr>
            </w:pPr>
            <w:r w:rsidRPr="009454C3">
              <w:rPr>
                <w:rFonts w:ascii="Arial" w:hAnsi="Arial" w:cs="Arial"/>
                <w:szCs w:val="24"/>
              </w:rPr>
              <w:t>It is the departmental policy that once the classroom door has enclosed, the learning process has begun.  Late arrivers will not be granted admission to the room.</w:t>
            </w:r>
          </w:p>
          <w:p w:rsidR="0023630A" w:rsidRDefault="0023630A">
            <w:pPr>
              <w:rPr>
                <w:rFonts w:ascii="Arial" w:hAnsi="Arial"/>
                <w:szCs w:val="22"/>
              </w:rPr>
            </w:pPr>
          </w:p>
        </w:tc>
      </w:tr>
      <w:tr w:rsidR="0023630A" w:rsidTr="00521731">
        <w:trPr>
          <w:cantSplit/>
        </w:trPr>
        <w:tc>
          <w:tcPr>
            <w:tcW w:w="8838" w:type="dxa"/>
          </w:tcPr>
          <w:p w:rsidR="009454C3" w:rsidRPr="009454C3" w:rsidRDefault="009454C3" w:rsidP="009454C3">
            <w:pPr>
              <w:jc w:val="both"/>
              <w:rPr>
                <w:rFonts w:ascii="Arial" w:hAnsi="Arial" w:cs="Arial"/>
                <w:szCs w:val="24"/>
                <w:u w:val="single"/>
              </w:rPr>
            </w:pPr>
            <w:r w:rsidRPr="009454C3">
              <w:rPr>
                <w:rFonts w:ascii="Arial" w:hAnsi="Arial" w:cs="Arial"/>
                <w:szCs w:val="24"/>
                <w:u w:val="single"/>
              </w:rPr>
              <w:lastRenderedPageBreak/>
              <w:t>Eye, Face and Foot Personal Protection Equipment (</w:t>
            </w:r>
            <w:proofErr w:type="spellStart"/>
            <w:r w:rsidRPr="009454C3">
              <w:rPr>
                <w:rFonts w:ascii="Arial" w:hAnsi="Arial" w:cs="Arial"/>
                <w:szCs w:val="24"/>
                <w:u w:val="single"/>
              </w:rPr>
              <w:t>PPE</w:t>
            </w:r>
            <w:proofErr w:type="spellEnd"/>
            <w:r w:rsidRPr="009454C3">
              <w:rPr>
                <w:rFonts w:ascii="Arial" w:hAnsi="Arial" w:cs="Arial"/>
                <w:szCs w:val="24"/>
                <w:u w:val="single"/>
              </w:rPr>
              <w:t>)</w:t>
            </w:r>
          </w:p>
          <w:p w:rsidR="009454C3" w:rsidRDefault="009454C3" w:rsidP="009454C3">
            <w:pPr>
              <w:jc w:val="both"/>
              <w:rPr>
                <w:rFonts w:ascii="Arial" w:hAnsi="Arial" w:cs="Arial"/>
                <w:b/>
                <w:sz w:val="28"/>
                <w:szCs w:val="28"/>
              </w:rPr>
            </w:pPr>
          </w:p>
          <w:p w:rsidR="009454C3" w:rsidRPr="009454C3" w:rsidRDefault="009454C3" w:rsidP="009454C3">
            <w:pPr>
              <w:jc w:val="both"/>
              <w:rPr>
                <w:rFonts w:ascii="Arial" w:hAnsi="Arial" w:cs="Arial"/>
                <w:szCs w:val="24"/>
              </w:rPr>
            </w:pPr>
            <w:r w:rsidRPr="009454C3">
              <w:rPr>
                <w:rFonts w:ascii="Arial" w:hAnsi="Arial" w:cs="Arial"/>
                <w:szCs w:val="24"/>
              </w:rPr>
              <w:t>Students are required to wear appropriate Personal Protection Equipment (</w:t>
            </w:r>
            <w:proofErr w:type="spellStart"/>
            <w:r w:rsidRPr="009454C3">
              <w:rPr>
                <w:rFonts w:ascii="Arial" w:hAnsi="Arial" w:cs="Arial"/>
                <w:szCs w:val="24"/>
              </w:rPr>
              <w:t>PPE</w:t>
            </w:r>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9454C3">
              <w:rPr>
                <w:rFonts w:ascii="Arial" w:hAnsi="Arial" w:cs="Arial"/>
                <w:szCs w:val="24"/>
              </w:rPr>
              <w:t>PPE</w:t>
            </w:r>
            <w:proofErr w:type="spellEnd"/>
            <w:r w:rsidRPr="009454C3">
              <w:rPr>
                <w:rFonts w:ascii="Arial" w:hAnsi="Arial" w:cs="Arial"/>
                <w:szCs w:val="24"/>
              </w:rPr>
              <w:t xml:space="preserve"> must also be worn when facing hazards outside of these designated areas.</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szCs w:val="24"/>
              </w:rPr>
            </w:pPr>
            <w:r w:rsidRPr="009454C3">
              <w:rPr>
                <w:rFonts w:ascii="Arial" w:hAnsi="Arial" w:cs="Arial"/>
                <w:szCs w:val="24"/>
              </w:rPr>
              <w:t>Eye Protection:</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b/>
                <w:szCs w:val="24"/>
              </w:rPr>
            </w:pPr>
            <w:r w:rsidRPr="009454C3">
              <w:rPr>
                <w:rFonts w:ascii="Arial" w:hAnsi="Arial" w:cs="Arial"/>
                <w:b/>
                <w:szCs w:val="24"/>
              </w:rPr>
              <w:t>All protective eye wear shall meet the requirements of:</w:t>
            </w:r>
          </w:p>
          <w:p w:rsidR="009454C3" w:rsidRPr="009454C3" w:rsidRDefault="009454C3" w:rsidP="009454C3">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9454C3" w:rsidRPr="009454C3" w:rsidRDefault="009454C3" w:rsidP="009454C3">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9454C3" w:rsidRPr="009454C3" w:rsidRDefault="009454C3" w:rsidP="009454C3">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r w:rsidRPr="009454C3">
              <w:rPr>
                <w:rFonts w:ascii="Arial" w:hAnsi="Arial" w:cs="Arial"/>
                <w:szCs w:val="24"/>
              </w:rPr>
              <w:t>PPE</w:t>
            </w:r>
            <w:proofErr w:type="spellEnd"/>
            <w:r w:rsidRPr="009454C3">
              <w:rPr>
                <w:rFonts w:ascii="Arial" w:hAnsi="Arial" w:cs="Arial"/>
                <w:szCs w:val="24"/>
              </w:rPr>
              <w:t xml:space="preserve"> for specific hazards.</w:t>
            </w:r>
          </w:p>
          <w:p w:rsidR="009454C3" w:rsidRPr="009454C3" w:rsidRDefault="009454C3" w:rsidP="009454C3">
            <w:pPr>
              <w:jc w:val="both"/>
              <w:rPr>
                <w:rFonts w:ascii="Arial" w:hAnsi="Arial" w:cs="Arial"/>
                <w:b/>
                <w:szCs w:val="24"/>
              </w:rPr>
            </w:pPr>
            <w:r w:rsidRPr="009454C3">
              <w:rPr>
                <w:rFonts w:ascii="Arial" w:hAnsi="Arial" w:cs="Arial"/>
                <w:b/>
                <w:szCs w:val="24"/>
              </w:rPr>
              <w:t xml:space="preserve">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b/>
                <w:szCs w:val="24"/>
              </w:rPr>
            </w:pPr>
            <w:r w:rsidRPr="009454C3">
              <w:rPr>
                <w:rFonts w:ascii="Arial" w:hAnsi="Arial" w:cs="Arial"/>
                <w:b/>
                <w:szCs w:val="24"/>
              </w:rPr>
              <w:t>Foot Protection:</w:t>
            </w:r>
          </w:p>
          <w:p w:rsidR="009454C3" w:rsidRPr="009454C3" w:rsidRDefault="009454C3" w:rsidP="009454C3">
            <w:pPr>
              <w:jc w:val="both"/>
              <w:rPr>
                <w:rFonts w:ascii="Arial" w:hAnsi="Arial" w:cs="Arial"/>
                <w:b/>
                <w:szCs w:val="24"/>
              </w:rPr>
            </w:pP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CSA Green Patch rating.</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p>
          <w:p w:rsidR="009454C3" w:rsidRPr="009454C3" w:rsidRDefault="009454C3" w:rsidP="009454C3">
            <w:pPr>
              <w:rPr>
                <w:szCs w:val="24"/>
              </w:rPr>
            </w:pPr>
          </w:p>
          <w:p w:rsidR="009454C3" w:rsidRPr="009454C3" w:rsidRDefault="009454C3" w:rsidP="009454C3">
            <w:pPr>
              <w:rPr>
                <w:rFonts w:ascii="Arial" w:hAnsi="Arial" w:cs="Arial"/>
                <w:szCs w:val="24"/>
              </w:rPr>
            </w:pPr>
            <w:r w:rsidRPr="009454C3">
              <w:rPr>
                <w:rFonts w:ascii="Arial" w:hAnsi="Arial" w:cs="Arial"/>
                <w:szCs w:val="24"/>
              </w:rPr>
              <w:t>Safety boots must be properly laced and not be worn or damaged as too impair their effectiveness.</w:t>
            </w:r>
          </w:p>
          <w:p w:rsidR="0023630A" w:rsidRDefault="0023630A">
            <w:pPr>
              <w:rPr>
                <w:rFonts w:ascii="Arial" w:hAnsi="Arial" w:cs="Arial"/>
                <w:b/>
                <w:color w:val="00B050"/>
                <w:szCs w:val="24"/>
                <w:u w:val="single"/>
              </w:rPr>
            </w:pPr>
          </w:p>
        </w:tc>
      </w:tr>
    </w:tbl>
    <w:p w:rsidR="00D1300B" w:rsidRPr="00EB27C4" w:rsidRDefault="00D1300B">
      <w:pPr>
        <w:pStyle w:val="EnvelopeReturn"/>
        <w:rPr>
          <w:rFonts w:cs="Arial"/>
        </w:rPr>
      </w:pPr>
    </w:p>
    <w:sectPr w:rsidR="00D1300B" w:rsidRPr="00EB27C4" w:rsidSect="007211A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4C3" w:rsidRDefault="009454C3">
      <w:r>
        <w:separator/>
      </w:r>
    </w:p>
  </w:endnote>
  <w:endnote w:type="continuationSeparator" w:id="1">
    <w:p w:rsidR="009454C3" w:rsidRDefault="00945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4C3" w:rsidRDefault="009454C3">
      <w:r>
        <w:separator/>
      </w:r>
    </w:p>
  </w:footnote>
  <w:footnote w:type="continuationSeparator" w:id="1">
    <w:p w:rsidR="009454C3" w:rsidRDefault="0094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Default="00243BD4">
    <w:pPr>
      <w:pStyle w:val="Header"/>
      <w:framePr w:wrap="around" w:vAnchor="text" w:hAnchor="margin" w:xAlign="center" w:y="1"/>
      <w:rPr>
        <w:rStyle w:val="PageNumber"/>
      </w:rPr>
    </w:pPr>
    <w:r>
      <w:rPr>
        <w:rStyle w:val="PageNumber"/>
      </w:rPr>
      <w:fldChar w:fldCharType="begin"/>
    </w:r>
    <w:r w:rsidR="009454C3">
      <w:rPr>
        <w:rStyle w:val="PageNumber"/>
      </w:rPr>
      <w:instrText xml:space="preserve">PAGE  </w:instrText>
    </w:r>
    <w:r>
      <w:rPr>
        <w:rStyle w:val="PageNumber"/>
      </w:rPr>
      <w:fldChar w:fldCharType="separate"/>
    </w:r>
    <w:r w:rsidR="00AE0F05">
      <w:rPr>
        <w:rStyle w:val="PageNumber"/>
        <w:noProof/>
      </w:rPr>
      <w:t>1</w:t>
    </w:r>
    <w:r>
      <w:rPr>
        <w:rStyle w:val="PageNumber"/>
      </w:rPr>
      <w:fldChar w:fldCharType="end"/>
    </w:r>
  </w:p>
  <w:p w:rsidR="009454C3" w:rsidRDefault="00945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Default="00243BD4">
    <w:pPr>
      <w:pStyle w:val="Header"/>
      <w:framePr w:wrap="around" w:vAnchor="text" w:hAnchor="margin" w:xAlign="center" w:y="1"/>
      <w:rPr>
        <w:rStyle w:val="PageNumber"/>
      </w:rPr>
    </w:pPr>
    <w:r>
      <w:rPr>
        <w:rStyle w:val="PageNumber"/>
      </w:rPr>
      <w:fldChar w:fldCharType="begin"/>
    </w:r>
    <w:r w:rsidR="009454C3">
      <w:rPr>
        <w:rStyle w:val="PageNumber"/>
      </w:rPr>
      <w:instrText xml:space="preserve">PAGE  </w:instrText>
    </w:r>
    <w:r>
      <w:rPr>
        <w:rStyle w:val="PageNumber"/>
      </w:rPr>
      <w:fldChar w:fldCharType="separate"/>
    </w:r>
    <w:r w:rsidR="001E0209">
      <w:rPr>
        <w:rStyle w:val="PageNumber"/>
        <w:noProof/>
      </w:rPr>
      <w:t>8</w:t>
    </w:r>
    <w:r>
      <w:rPr>
        <w:rStyle w:val="PageNumber"/>
      </w:rPr>
      <w:fldChar w:fldCharType="end"/>
    </w:r>
  </w:p>
  <w:tbl>
    <w:tblPr>
      <w:tblW w:w="0" w:type="auto"/>
      <w:tblLayout w:type="fixed"/>
      <w:tblLook w:val="0000"/>
    </w:tblPr>
    <w:tblGrid>
      <w:gridCol w:w="3794"/>
      <w:gridCol w:w="1134"/>
      <w:gridCol w:w="3928"/>
    </w:tblGrid>
    <w:tr w:rsidR="009454C3">
      <w:tc>
        <w:tcPr>
          <w:tcW w:w="3794" w:type="dxa"/>
        </w:tcPr>
        <w:p w:rsidR="009454C3" w:rsidRDefault="009454C3">
          <w:pPr>
            <w:rPr>
              <w:rFonts w:ascii="Arial" w:hAnsi="Arial"/>
              <w:snapToGrid w:val="0"/>
            </w:rPr>
          </w:pPr>
        </w:p>
      </w:tc>
      <w:tc>
        <w:tcPr>
          <w:tcW w:w="1134" w:type="dxa"/>
        </w:tcPr>
        <w:p w:rsidR="009454C3" w:rsidRDefault="009454C3">
          <w:pPr>
            <w:pStyle w:val="Header"/>
            <w:jc w:val="center"/>
            <w:rPr>
              <w:rFonts w:ascii="Arial" w:hAnsi="Arial"/>
              <w:snapToGrid w:val="0"/>
            </w:rPr>
          </w:pPr>
        </w:p>
      </w:tc>
      <w:tc>
        <w:tcPr>
          <w:tcW w:w="3928" w:type="dxa"/>
        </w:tcPr>
        <w:p w:rsidR="009454C3" w:rsidRDefault="009454C3">
          <w:pPr>
            <w:pStyle w:val="Header"/>
            <w:jc w:val="right"/>
            <w:rPr>
              <w:rFonts w:ascii="Arial" w:hAnsi="Arial"/>
              <w:snapToGrid w:val="0"/>
            </w:rPr>
          </w:pPr>
        </w:p>
      </w:tc>
    </w:tr>
    <w:tr w:rsidR="009454C3">
      <w:tc>
        <w:tcPr>
          <w:tcW w:w="3794" w:type="dxa"/>
        </w:tcPr>
        <w:p w:rsidR="009454C3" w:rsidRDefault="009454C3">
          <w:pPr>
            <w:rPr>
              <w:rFonts w:ascii="Arial" w:hAnsi="Arial"/>
              <w:snapToGrid w:val="0"/>
            </w:rPr>
          </w:pPr>
          <w:r>
            <w:rPr>
              <w:rFonts w:ascii="Arial" w:hAnsi="Arial"/>
              <w:snapToGrid w:val="0"/>
            </w:rPr>
            <w:t>Electrical/Electronic and Emission Systems</w:t>
          </w:r>
        </w:p>
      </w:tc>
      <w:tc>
        <w:tcPr>
          <w:tcW w:w="1134" w:type="dxa"/>
        </w:tcPr>
        <w:p w:rsidR="009454C3" w:rsidRDefault="009454C3">
          <w:pPr>
            <w:pStyle w:val="Header"/>
            <w:jc w:val="center"/>
            <w:rPr>
              <w:rFonts w:ascii="Arial" w:hAnsi="Arial"/>
              <w:snapToGrid w:val="0"/>
            </w:rPr>
          </w:pPr>
        </w:p>
      </w:tc>
      <w:tc>
        <w:tcPr>
          <w:tcW w:w="3928" w:type="dxa"/>
        </w:tcPr>
        <w:p w:rsidR="009454C3" w:rsidRDefault="009454C3">
          <w:pPr>
            <w:pStyle w:val="Header"/>
            <w:jc w:val="right"/>
            <w:rPr>
              <w:rFonts w:ascii="Arial" w:hAnsi="Arial"/>
              <w:snapToGrid w:val="0"/>
            </w:rPr>
          </w:pPr>
          <w:r>
            <w:rPr>
              <w:rFonts w:ascii="Arial" w:hAnsi="Arial"/>
              <w:snapToGrid w:val="0"/>
            </w:rPr>
            <w:t>AST608</w:t>
          </w:r>
        </w:p>
      </w:tc>
    </w:tr>
  </w:tbl>
  <w:p w:rsidR="009454C3" w:rsidRDefault="009454C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45"/>
    <w:multiLevelType w:val="hybridMultilevel"/>
    <w:tmpl w:val="70D412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814C5"/>
    <w:multiLevelType w:val="hybridMultilevel"/>
    <w:tmpl w:val="204670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EE1490"/>
    <w:multiLevelType w:val="hybridMultilevel"/>
    <w:tmpl w:val="29AC36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21471"/>
    <w:multiLevelType w:val="hybridMultilevel"/>
    <w:tmpl w:val="A5DC50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2AC9146F"/>
    <w:multiLevelType w:val="hybridMultilevel"/>
    <w:tmpl w:val="0552706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30184581"/>
    <w:multiLevelType w:val="hybridMultilevel"/>
    <w:tmpl w:val="1F78BA4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383863"/>
    <w:multiLevelType w:val="hybridMultilevel"/>
    <w:tmpl w:val="E5E87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E0A29"/>
    <w:multiLevelType w:val="hybridMultilevel"/>
    <w:tmpl w:val="3888190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8F47697"/>
    <w:multiLevelType w:val="hybridMultilevel"/>
    <w:tmpl w:val="AB242E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CB73AE9"/>
    <w:multiLevelType w:val="hybridMultilevel"/>
    <w:tmpl w:val="29F4E6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A86BAC"/>
    <w:multiLevelType w:val="hybridMultilevel"/>
    <w:tmpl w:val="F64A07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A76089"/>
    <w:multiLevelType w:val="hybridMultilevel"/>
    <w:tmpl w:val="44C2161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7040233F"/>
    <w:multiLevelType w:val="hybridMultilevel"/>
    <w:tmpl w:val="C38A17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19078A7"/>
    <w:multiLevelType w:val="hybridMultilevel"/>
    <w:tmpl w:val="E6E0C8E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74331B8F"/>
    <w:multiLevelType w:val="hybridMultilevel"/>
    <w:tmpl w:val="03CACE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752F65CF"/>
    <w:multiLevelType w:val="hybridMultilevel"/>
    <w:tmpl w:val="EFECA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E460F4"/>
    <w:multiLevelType w:val="hybridMultilevel"/>
    <w:tmpl w:val="86BC62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0"/>
  </w:num>
  <w:num w:numId="5">
    <w:abstractNumId w:val="29"/>
  </w:num>
  <w:num w:numId="6">
    <w:abstractNumId w:val="5"/>
  </w:num>
  <w:num w:numId="7">
    <w:abstractNumId w:val="2"/>
  </w:num>
  <w:num w:numId="8">
    <w:abstractNumId w:val="18"/>
  </w:num>
  <w:num w:numId="9">
    <w:abstractNumId w:val="21"/>
  </w:num>
  <w:num w:numId="10">
    <w:abstractNumId w:val="6"/>
  </w:num>
  <w:num w:numId="11">
    <w:abstractNumId w:val="14"/>
  </w:num>
  <w:num w:numId="12">
    <w:abstractNumId w:val="1"/>
  </w:num>
  <w:num w:numId="13">
    <w:abstractNumId w:val="17"/>
  </w:num>
  <w:num w:numId="14">
    <w:abstractNumId w:val="23"/>
  </w:num>
  <w:num w:numId="15">
    <w:abstractNumId w:val="10"/>
  </w:num>
  <w:num w:numId="16">
    <w:abstractNumId w:val="15"/>
  </w:num>
  <w:num w:numId="17">
    <w:abstractNumId w:val="25"/>
  </w:num>
  <w:num w:numId="18">
    <w:abstractNumId w:val="8"/>
  </w:num>
  <w:num w:numId="19">
    <w:abstractNumId w:val="0"/>
  </w:num>
  <w:num w:numId="20">
    <w:abstractNumId w:val="7"/>
  </w:num>
  <w:num w:numId="21">
    <w:abstractNumId w:val="12"/>
  </w:num>
  <w:num w:numId="22">
    <w:abstractNumId w:val="16"/>
  </w:num>
  <w:num w:numId="23">
    <w:abstractNumId w:val="22"/>
  </w:num>
  <w:num w:numId="24">
    <w:abstractNumId w:val="4"/>
  </w:num>
  <w:num w:numId="25">
    <w:abstractNumId w:val="28"/>
  </w:num>
  <w:num w:numId="26">
    <w:abstractNumId w:val="24"/>
  </w:num>
  <w:num w:numId="27">
    <w:abstractNumId w:val="3"/>
  </w:num>
  <w:num w:numId="28">
    <w:abstractNumId w:val="26"/>
  </w:num>
  <w:num w:numId="29">
    <w:abstractNumId w:val="1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25E4"/>
    <w:rsid w:val="000609EB"/>
    <w:rsid w:val="001058A7"/>
    <w:rsid w:val="001E0209"/>
    <w:rsid w:val="0023630A"/>
    <w:rsid w:val="00243BD4"/>
    <w:rsid w:val="002659F4"/>
    <w:rsid w:val="00311FF3"/>
    <w:rsid w:val="00316BE7"/>
    <w:rsid w:val="00317D42"/>
    <w:rsid w:val="003A7C40"/>
    <w:rsid w:val="003F0D18"/>
    <w:rsid w:val="004955BE"/>
    <w:rsid w:val="00521731"/>
    <w:rsid w:val="00523D76"/>
    <w:rsid w:val="00543D5C"/>
    <w:rsid w:val="00564ABB"/>
    <w:rsid w:val="005D6463"/>
    <w:rsid w:val="005E1650"/>
    <w:rsid w:val="006234A6"/>
    <w:rsid w:val="00626C24"/>
    <w:rsid w:val="0064470A"/>
    <w:rsid w:val="006C1F4D"/>
    <w:rsid w:val="007211A6"/>
    <w:rsid w:val="00721FF2"/>
    <w:rsid w:val="007523A0"/>
    <w:rsid w:val="007D30C4"/>
    <w:rsid w:val="007F132C"/>
    <w:rsid w:val="00867048"/>
    <w:rsid w:val="009057F0"/>
    <w:rsid w:val="009361C3"/>
    <w:rsid w:val="009454C3"/>
    <w:rsid w:val="00973088"/>
    <w:rsid w:val="009B4AEA"/>
    <w:rsid w:val="00A54EBE"/>
    <w:rsid w:val="00A66DF4"/>
    <w:rsid w:val="00A93BDE"/>
    <w:rsid w:val="00AE0F05"/>
    <w:rsid w:val="00AE5BCC"/>
    <w:rsid w:val="00B60251"/>
    <w:rsid w:val="00B835FC"/>
    <w:rsid w:val="00B915DF"/>
    <w:rsid w:val="00C2064E"/>
    <w:rsid w:val="00CD0F86"/>
    <w:rsid w:val="00D1300B"/>
    <w:rsid w:val="00D67ED8"/>
    <w:rsid w:val="00DB2DD1"/>
    <w:rsid w:val="00E25868"/>
    <w:rsid w:val="00E449B5"/>
    <w:rsid w:val="00E93EC9"/>
    <w:rsid w:val="00EA210B"/>
    <w:rsid w:val="00EB27C4"/>
    <w:rsid w:val="00F07209"/>
    <w:rsid w:val="00F430A9"/>
    <w:rsid w:val="00F567C5"/>
    <w:rsid w:val="00F6181A"/>
    <w:rsid w:val="00FE1E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1A6"/>
    <w:rPr>
      <w:sz w:val="24"/>
      <w:lang w:val="en-US" w:eastAsia="en-US"/>
    </w:rPr>
  </w:style>
  <w:style w:type="paragraph" w:styleId="Heading1">
    <w:name w:val="heading 1"/>
    <w:basedOn w:val="Normal"/>
    <w:next w:val="Normal"/>
    <w:qFormat/>
    <w:rsid w:val="007211A6"/>
    <w:pPr>
      <w:keepNext/>
      <w:jc w:val="center"/>
      <w:outlineLvl w:val="0"/>
    </w:pPr>
    <w:rPr>
      <w:b/>
      <w:u w:val="single"/>
      <w:lang w:val="en-GB"/>
    </w:rPr>
  </w:style>
  <w:style w:type="paragraph" w:styleId="Heading2">
    <w:name w:val="heading 2"/>
    <w:basedOn w:val="Normal"/>
    <w:next w:val="Normal"/>
    <w:link w:val="Heading2Char"/>
    <w:qFormat/>
    <w:rsid w:val="007211A6"/>
    <w:pPr>
      <w:keepNext/>
      <w:jc w:val="center"/>
      <w:outlineLvl w:val="1"/>
    </w:pPr>
    <w:rPr>
      <w:b/>
      <w:lang w:val="en-GB"/>
    </w:rPr>
  </w:style>
  <w:style w:type="paragraph" w:styleId="Heading3">
    <w:name w:val="heading 3"/>
    <w:basedOn w:val="Normal"/>
    <w:next w:val="Normal"/>
    <w:qFormat/>
    <w:rsid w:val="007211A6"/>
    <w:pPr>
      <w:keepNext/>
      <w:outlineLvl w:val="2"/>
    </w:pPr>
    <w:rPr>
      <w:rFonts w:ascii="Arial" w:hAnsi="Arial"/>
      <w:u w:val="single"/>
    </w:rPr>
  </w:style>
  <w:style w:type="paragraph" w:styleId="Heading6">
    <w:name w:val="heading 6"/>
    <w:basedOn w:val="Normal"/>
    <w:next w:val="Normal"/>
    <w:qFormat/>
    <w:rsid w:val="009B4A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211A6"/>
    <w:rPr>
      <w:rFonts w:ascii="Arial" w:hAnsi="Arial"/>
    </w:rPr>
  </w:style>
  <w:style w:type="paragraph" w:styleId="Header">
    <w:name w:val="header"/>
    <w:basedOn w:val="Normal"/>
    <w:rsid w:val="007211A6"/>
    <w:pPr>
      <w:tabs>
        <w:tab w:val="center" w:pos="4320"/>
        <w:tab w:val="right" w:pos="8640"/>
      </w:tabs>
    </w:pPr>
  </w:style>
  <w:style w:type="paragraph" w:styleId="Footer">
    <w:name w:val="footer"/>
    <w:basedOn w:val="Normal"/>
    <w:rsid w:val="007211A6"/>
    <w:pPr>
      <w:tabs>
        <w:tab w:val="center" w:pos="4320"/>
        <w:tab w:val="right" w:pos="8640"/>
      </w:tabs>
    </w:pPr>
  </w:style>
  <w:style w:type="character" w:styleId="PageNumber">
    <w:name w:val="page number"/>
    <w:basedOn w:val="DefaultParagraphFont"/>
    <w:rsid w:val="007211A6"/>
  </w:style>
  <w:style w:type="character" w:styleId="LineNumber">
    <w:name w:val="line number"/>
    <w:basedOn w:val="DefaultParagraphFont"/>
    <w:rsid w:val="007211A6"/>
  </w:style>
  <w:style w:type="paragraph" w:styleId="BodyTextIndent">
    <w:name w:val="Body Text Indent"/>
    <w:basedOn w:val="Normal"/>
    <w:rsid w:val="007211A6"/>
    <w:pPr>
      <w:ind w:left="450" w:hanging="450"/>
    </w:pPr>
    <w:rPr>
      <w:lang w:val="en-GB"/>
    </w:rPr>
  </w:style>
  <w:style w:type="character" w:styleId="Emphasis">
    <w:name w:val="Emphasis"/>
    <w:basedOn w:val="DefaultParagraphFont"/>
    <w:qFormat/>
    <w:rsid w:val="00E25868"/>
    <w:rPr>
      <w:i/>
      <w:iCs/>
    </w:rPr>
  </w:style>
  <w:style w:type="paragraph" w:customStyle="1" w:styleId="textgray">
    <w:name w:val="textgray"/>
    <w:basedOn w:val="Normal"/>
    <w:rsid w:val="009B4AEA"/>
    <w:pPr>
      <w:spacing w:before="100" w:beforeAutospacing="1" w:after="100" w:afterAutospacing="1" w:line="280" w:lineRule="atLeast"/>
    </w:pPr>
    <w:rPr>
      <w:rFonts w:ascii="Verdana" w:hAnsi="Verdana"/>
      <w:color w:val="000000"/>
      <w:szCs w:val="24"/>
      <w:lang w:val="en-CA" w:eastAsia="en-CA"/>
    </w:rPr>
  </w:style>
  <w:style w:type="paragraph" w:styleId="BodyText3">
    <w:name w:val="Body Text 3"/>
    <w:basedOn w:val="Normal"/>
    <w:rsid w:val="009B4AEA"/>
    <w:pPr>
      <w:spacing w:after="120"/>
    </w:pPr>
    <w:rPr>
      <w:sz w:val="16"/>
      <w:szCs w:val="16"/>
    </w:rPr>
  </w:style>
  <w:style w:type="paragraph" w:styleId="BodyTextIndent3">
    <w:name w:val="Body Text Indent 3"/>
    <w:basedOn w:val="Normal"/>
    <w:rsid w:val="00F6181A"/>
    <w:pPr>
      <w:spacing w:after="120"/>
      <w:ind w:left="283"/>
    </w:pPr>
    <w:rPr>
      <w:sz w:val="16"/>
      <w:szCs w:val="16"/>
    </w:rPr>
  </w:style>
  <w:style w:type="paragraph" w:styleId="BodyText">
    <w:name w:val="Body Text"/>
    <w:basedOn w:val="Normal"/>
    <w:rsid w:val="00DB2DD1"/>
    <w:pPr>
      <w:spacing w:after="120"/>
    </w:pPr>
  </w:style>
  <w:style w:type="character" w:styleId="Hyperlink">
    <w:name w:val="Hyperlink"/>
    <w:basedOn w:val="DefaultParagraphFont"/>
    <w:uiPriority w:val="99"/>
    <w:unhideWhenUsed/>
    <w:rsid w:val="0023630A"/>
    <w:rPr>
      <w:rFonts w:ascii="Times New Roman" w:hAnsi="Times New Roman" w:cs="Times New Roman" w:hint="default"/>
      <w:color w:val="0000FF"/>
      <w:u w:val="single"/>
    </w:rPr>
  </w:style>
  <w:style w:type="paragraph" w:customStyle="1" w:styleId="Default">
    <w:name w:val="Default"/>
    <w:rsid w:val="0023630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4470A"/>
    <w:rPr>
      <w:rFonts w:ascii="Tahoma" w:hAnsi="Tahoma" w:cs="Tahoma"/>
      <w:sz w:val="16"/>
      <w:szCs w:val="16"/>
    </w:rPr>
  </w:style>
  <w:style w:type="character" w:customStyle="1" w:styleId="BalloonTextChar">
    <w:name w:val="Balloon Text Char"/>
    <w:basedOn w:val="DefaultParagraphFont"/>
    <w:link w:val="BalloonText"/>
    <w:rsid w:val="0064470A"/>
    <w:rPr>
      <w:rFonts w:ascii="Tahoma" w:hAnsi="Tahoma" w:cs="Tahoma"/>
      <w:sz w:val="16"/>
      <w:szCs w:val="16"/>
      <w:lang w:val="en-US" w:eastAsia="en-US"/>
    </w:rPr>
  </w:style>
  <w:style w:type="character" w:customStyle="1" w:styleId="Heading2Char">
    <w:name w:val="Heading 2 Char"/>
    <w:basedOn w:val="DefaultParagraphFont"/>
    <w:link w:val="Heading2"/>
    <w:rsid w:val="001E020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8757266">
      <w:bodyDiv w:val="1"/>
      <w:marLeft w:val="0"/>
      <w:marRight w:val="0"/>
      <w:marTop w:val="0"/>
      <w:marBottom w:val="0"/>
      <w:divBdr>
        <w:top w:val="none" w:sz="0" w:space="0" w:color="auto"/>
        <w:left w:val="none" w:sz="0" w:space="0" w:color="auto"/>
        <w:bottom w:val="none" w:sz="0" w:space="0" w:color="auto"/>
        <w:right w:val="none" w:sz="0" w:space="0" w:color="auto"/>
      </w:divBdr>
    </w:div>
    <w:div w:id="179117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F7AEC-2845-426F-B8D4-1F92C44F7A0B}"/>
</file>

<file path=customXml/itemProps2.xml><?xml version="1.0" encoding="utf-8"?>
<ds:datastoreItem xmlns:ds="http://schemas.openxmlformats.org/officeDocument/2006/customXml" ds:itemID="{9C804A51-FC1C-450E-B1EC-433D59075350}"/>
</file>

<file path=customXml/itemProps3.xml><?xml version="1.0" encoding="utf-8"?>
<ds:datastoreItem xmlns:ds="http://schemas.openxmlformats.org/officeDocument/2006/customXml" ds:itemID="{12471817-9D61-4E6C-B260-353D3D54731E}"/>
</file>

<file path=docProps/app.xml><?xml version="1.0" encoding="utf-8"?>
<Properties xmlns="http://schemas.openxmlformats.org/officeDocument/2006/extended-properties" xmlns:vt="http://schemas.openxmlformats.org/officeDocument/2006/docPropsVTypes">
  <Template>Normal.dotm</Template>
  <TotalTime>4</TotalTime>
  <Pages>8</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6</cp:revision>
  <cp:lastPrinted>2009-08-18T17:37:00Z</cp:lastPrinted>
  <dcterms:created xsi:type="dcterms:W3CDTF">2009-08-18T13:28:00Z</dcterms:created>
  <dcterms:modified xsi:type="dcterms:W3CDTF">2009-10-07T14:46:00Z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8806600</vt:r8>
  </property>
</Properties>
</file>